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ABE8E" w14:textId="78275D2F" w:rsidR="00A356BF" w:rsidRDefault="00DE0786" w:rsidP="00CC40DB">
      <w:pPr>
        <w:pStyle w:val="Heading1"/>
      </w:pPr>
      <w:r w:rsidRPr="00DE0786">
        <w:t>Shembull fletë informuese (Info Sheet) – Shkolla “Hamdi Bushati”</w:t>
      </w:r>
    </w:p>
    <w:p w14:paraId="313F9FD2" w14:textId="77777777" w:rsidR="00DE0786" w:rsidRPr="00DE0786" w:rsidRDefault="00DE0786" w:rsidP="00DE0786">
      <w:pPr>
        <w:spacing w:line="228" w:lineRule="exact"/>
        <w:ind w:left="387"/>
        <w:rPr>
          <w:rFonts w:ascii="Times New Roman"/>
          <w:position w:val="-4"/>
          <w:sz w:val="20"/>
        </w:rPr>
      </w:pPr>
    </w:p>
    <w:p w14:paraId="528D20D5" w14:textId="77777777" w:rsidR="00A356BF" w:rsidRDefault="00000000">
      <w:pPr>
        <w:pStyle w:val="BodyText"/>
        <w:spacing w:before="1" w:after="42"/>
      </w:pPr>
      <w:r>
        <w:rPr>
          <w:color w:val="1C1F28"/>
        </w:rPr>
        <w:t>Shkolla në</w:t>
      </w:r>
      <w:r>
        <w:rPr>
          <w:color w:val="1C1F28"/>
          <w:spacing w:val="-1"/>
        </w:rPr>
        <w:t xml:space="preserve"> </w:t>
      </w:r>
      <w:r>
        <w:rPr>
          <w:color w:val="1C1F28"/>
        </w:rPr>
        <w:t>Shifra</w:t>
      </w:r>
      <w:r>
        <w:rPr>
          <w:color w:val="1C1F28"/>
          <w:spacing w:val="4"/>
        </w:rPr>
        <w:t xml:space="preserve"> </w:t>
      </w:r>
      <w:r>
        <w:rPr>
          <w:color w:val="1C1F28"/>
        </w:rPr>
        <w:t>2016</w:t>
      </w:r>
      <w:r>
        <w:rPr>
          <w:color w:val="1C1F28"/>
          <w:spacing w:val="5"/>
        </w:rPr>
        <w:t xml:space="preserve"> </w:t>
      </w:r>
      <w:r>
        <w:rPr>
          <w:color w:val="1C1F28"/>
        </w:rPr>
        <w:t>-</w:t>
      </w:r>
      <w:r>
        <w:rPr>
          <w:color w:val="1C1F28"/>
          <w:spacing w:val="3"/>
        </w:rPr>
        <w:t xml:space="preserve"> </w:t>
      </w:r>
      <w:r>
        <w:rPr>
          <w:color w:val="1C1F28"/>
          <w:spacing w:val="-4"/>
        </w:rPr>
        <w:t>2017:</w:t>
      </w:r>
    </w:p>
    <w:tbl>
      <w:tblPr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42"/>
      </w:tblGrid>
      <w:tr w:rsidR="00A356BF" w14:paraId="7FE29413" w14:textId="77777777">
        <w:trPr>
          <w:trHeight w:val="306"/>
        </w:trPr>
        <w:tc>
          <w:tcPr>
            <w:tcW w:w="4442" w:type="dxa"/>
          </w:tcPr>
          <w:p w14:paraId="0B315DA7" w14:textId="4EEF14D1" w:rsidR="00A356BF" w:rsidRDefault="00000000">
            <w:pPr>
              <w:pStyle w:val="TableParagraph"/>
            </w:pPr>
            <w:r>
              <w:rPr>
                <w:color w:val="1C1F28"/>
              </w:rPr>
              <w:t>Numri</w:t>
            </w:r>
            <w:r>
              <w:rPr>
                <w:color w:val="1C1F28"/>
                <w:spacing w:val="-7"/>
              </w:rPr>
              <w:t xml:space="preserve"> </w:t>
            </w:r>
            <w:r w:rsidR="00C32EA4">
              <w:rPr>
                <w:color w:val="1C1F28"/>
              </w:rPr>
              <w:t>i</w:t>
            </w:r>
            <w:r>
              <w:rPr>
                <w:color w:val="1C1F28"/>
                <w:spacing w:val="-10"/>
              </w:rPr>
              <w:t xml:space="preserve"> </w:t>
            </w:r>
            <w:r>
              <w:rPr>
                <w:color w:val="1C1F28"/>
              </w:rPr>
              <w:t>nxënësve</w:t>
            </w:r>
            <w:r>
              <w:rPr>
                <w:color w:val="1C1F28"/>
                <w:spacing w:val="-9"/>
              </w:rPr>
              <w:t xml:space="preserve"> </w:t>
            </w:r>
            <w:r>
              <w:rPr>
                <w:color w:val="1C1F28"/>
                <w:spacing w:val="-10"/>
              </w:rPr>
              <w:t>:</w:t>
            </w:r>
          </w:p>
        </w:tc>
      </w:tr>
      <w:tr w:rsidR="00A356BF" w14:paraId="65445136" w14:textId="77777777">
        <w:trPr>
          <w:trHeight w:val="309"/>
        </w:trPr>
        <w:tc>
          <w:tcPr>
            <w:tcW w:w="4442" w:type="dxa"/>
          </w:tcPr>
          <w:p w14:paraId="325796E3" w14:textId="71D8AF70" w:rsidR="00A356BF" w:rsidRDefault="00000000">
            <w:pPr>
              <w:pStyle w:val="TableParagraph"/>
            </w:pPr>
            <w:r>
              <w:rPr>
                <w:color w:val="1C1F28"/>
              </w:rPr>
              <w:t>Numri</w:t>
            </w:r>
            <w:r>
              <w:rPr>
                <w:color w:val="1C1F28"/>
                <w:spacing w:val="-5"/>
              </w:rPr>
              <w:t xml:space="preserve"> </w:t>
            </w:r>
            <w:r w:rsidR="00C32EA4">
              <w:rPr>
                <w:color w:val="1C1F28"/>
              </w:rPr>
              <w:t>i</w:t>
            </w:r>
            <w:r>
              <w:rPr>
                <w:color w:val="1C1F28"/>
                <w:spacing w:val="-9"/>
              </w:rPr>
              <w:t xml:space="preserve"> </w:t>
            </w:r>
            <w:r>
              <w:rPr>
                <w:color w:val="1C1F28"/>
              </w:rPr>
              <w:t>klasave</w:t>
            </w:r>
            <w:r>
              <w:rPr>
                <w:color w:val="1C1F28"/>
                <w:spacing w:val="-8"/>
              </w:rPr>
              <w:t xml:space="preserve"> </w:t>
            </w:r>
            <w:r>
              <w:rPr>
                <w:color w:val="1C1F28"/>
                <w:spacing w:val="-10"/>
              </w:rPr>
              <w:t>:</w:t>
            </w:r>
          </w:p>
        </w:tc>
      </w:tr>
      <w:tr w:rsidR="00A356BF" w14:paraId="7423644C" w14:textId="77777777">
        <w:trPr>
          <w:trHeight w:val="304"/>
        </w:trPr>
        <w:tc>
          <w:tcPr>
            <w:tcW w:w="4442" w:type="dxa"/>
          </w:tcPr>
          <w:p w14:paraId="08EC8127" w14:textId="4E1C0A8A" w:rsidR="00A356BF" w:rsidRDefault="00000000">
            <w:pPr>
              <w:pStyle w:val="TableParagraph"/>
              <w:spacing w:line="265" w:lineRule="exact"/>
            </w:pPr>
            <w:r>
              <w:rPr>
                <w:color w:val="1C1F28"/>
              </w:rPr>
              <w:t>Numri</w:t>
            </w:r>
            <w:r>
              <w:rPr>
                <w:color w:val="1C1F28"/>
                <w:spacing w:val="-3"/>
              </w:rPr>
              <w:t xml:space="preserve"> </w:t>
            </w:r>
            <w:r w:rsidR="00C32EA4">
              <w:rPr>
                <w:color w:val="1C1F28"/>
              </w:rPr>
              <w:t>i</w:t>
            </w:r>
            <w:r>
              <w:rPr>
                <w:color w:val="1C1F28"/>
                <w:spacing w:val="-8"/>
              </w:rPr>
              <w:t xml:space="preserve"> </w:t>
            </w:r>
            <w:r>
              <w:rPr>
                <w:color w:val="1C1F28"/>
                <w:spacing w:val="-2"/>
              </w:rPr>
              <w:t>laboratorëve:</w:t>
            </w:r>
          </w:p>
        </w:tc>
      </w:tr>
      <w:tr w:rsidR="00A356BF" w14:paraId="7A0A89C3" w14:textId="77777777">
        <w:trPr>
          <w:trHeight w:val="306"/>
        </w:trPr>
        <w:tc>
          <w:tcPr>
            <w:tcW w:w="4442" w:type="dxa"/>
          </w:tcPr>
          <w:p w14:paraId="0CCB9B1E" w14:textId="2649FA64" w:rsidR="00A356BF" w:rsidRDefault="00000000">
            <w:pPr>
              <w:pStyle w:val="TableParagraph"/>
              <w:spacing w:before="1" w:line="240" w:lineRule="auto"/>
            </w:pPr>
            <w:r>
              <w:rPr>
                <w:color w:val="1C1F28"/>
              </w:rPr>
              <w:t>Numri</w:t>
            </w:r>
            <w:r>
              <w:rPr>
                <w:color w:val="1C1F28"/>
                <w:spacing w:val="-6"/>
              </w:rPr>
              <w:t xml:space="preserve"> </w:t>
            </w:r>
            <w:r w:rsidR="00C32EA4">
              <w:rPr>
                <w:color w:val="1C1F28"/>
              </w:rPr>
              <w:t>i</w:t>
            </w:r>
            <w:r>
              <w:rPr>
                <w:color w:val="1C1F28"/>
                <w:spacing w:val="-10"/>
              </w:rPr>
              <w:t xml:space="preserve"> </w:t>
            </w:r>
            <w:r>
              <w:rPr>
                <w:color w:val="1C1F28"/>
              </w:rPr>
              <w:t>bashkëpunëtoreve:</w:t>
            </w:r>
            <w:r>
              <w:rPr>
                <w:color w:val="1C1F28"/>
                <w:spacing w:val="-8"/>
              </w:rPr>
              <w:t xml:space="preserve"> </w:t>
            </w:r>
            <w:proofErr w:type="spellStart"/>
            <w:r>
              <w:rPr>
                <w:color w:val="1C1F28"/>
              </w:rPr>
              <w:t>psh</w:t>
            </w:r>
            <w:proofErr w:type="spellEnd"/>
            <w:r>
              <w:rPr>
                <w:color w:val="1C1F28"/>
              </w:rPr>
              <w:t>.</w:t>
            </w:r>
            <w:r>
              <w:rPr>
                <w:color w:val="1C1F28"/>
                <w:spacing w:val="-13"/>
              </w:rPr>
              <w:t xml:space="preserve"> </w:t>
            </w:r>
            <w:proofErr w:type="spellStart"/>
            <w:r>
              <w:rPr>
                <w:color w:val="1C1F28"/>
              </w:rPr>
              <w:t>Nr</w:t>
            </w:r>
            <w:proofErr w:type="spellEnd"/>
            <w:r>
              <w:rPr>
                <w:color w:val="1C1F28"/>
                <w:spacing w:val="-7"/>
              </w:rPr>
              <w:t xml:space="preserve"> </w:t>
            </w:r>
            <w:r w:rsidR="00C32EA4">
              <w:rPr>
                <w:color w:val="1C1F28"/>
              </w:rPr>
              <w:t>i</w:t>
            </w:r>
            <w:r>
              <w:rPr>
                <w:color w:val="1C1F28"/>
                <w:spacing w:val="-9"/>
              </w:rPr>
              <w:t xml:space="preserve"> </w:t>
            </w:r>
            <w:proofErr w:type="spellStart"/>
            <w:r>
              <w:rPr>
                <w:color w:val="1C1F28"/>
                <w:spacing w:val="-2"/>
              </w:rPr>
              <w:t>biznesve</w:t>
            </w:r>
            <w:proofErr w:type="spellEnd"/>
          </w:p>
        </w:tc>
      </w:tr>
      <w:tr w:rsidR="00A356BF" w14:paraId="0F065528" w14:textId="77777777">
        <w:trPr>
          <w:trHeight w:val="309"/>
        </w:trPr>
        <w:tc>
          <w:tcPr>
            <w:tcW w:w="4442" w:type="dxa"/>
          </w:tcPr>
          <w:p w14:paraId="01540311" w14:textId="279A65B5" w:rsidR="00A356BF" w:rsidRDefault="00000000">
            <w:pPr>
              <w:pStyle w:val="TableParagraph"/>
            </w:pPr>
            <w:r>
              <w:rPr>
                <w:color w:val="1C1F28"/>
              </w:rPr>
              <w:t>Numri</w:t>
            </w:r>
            <w:r>
              <w:rPr>
                <w:color w:val="1C1F28"/>
                <w:spacing w:val="-5"/>
              </w:rPr>
              <w:t xml:space="preserve"> </w:t>
            </w:r>
            <w:r w:rsidR="00C32EA4">
              <w:rPr>
                <w:color w:val="1C1F28"/>
              </w:rPr>
              <w:t>i</w:t>
            </w:r>
            <w:r>
              <w:rPr>
                <w:color w:val="1C1F28"/>
                <w:spacing w:val="-9"/>
              </w:rPr>
              <w:t xml:space="preserve"> </w:t>
            </w:r>
            <w:r>
              <w:rPr>
                <w:color w:val="1C1F28"/>
              </w:rPr>
              <w:t>praktikave</w:t>
            </w:r>
            <w:r>
              <w:rPr>
                <w:color w:val="1C1F28"/>
                <w:spacing w:val="-9"/>
              </w:rPr>
              <w:t xml:space="preserve"> </w:t>
            </w:r>
            <w:r>
              <w:rPr>
                <w:color w:val="1C1F28"/>
              </w:rPr>
              <w:t>në</w:t>
            </w:r>
            <w:r>
              <w:rPr>
                <w:color w:val="1C1F28"/>
                <w:spacing w:val="-10"/>
              </w:rPr>
              <w:t xml:space="preserve"> </w:t>
            </w:r>
            <w:r>
              <w:rPr>
                <w:color w:val="1C1F28"/>
                <w:spacing w:val="-2"/>
              </w:rPr>
              <w:t>biznese</w:t>
            </w:r>
          </w:p>
        </w:tc>
      </w:tr>
      <w:tr w:rsidR="00A356BF" w14:paraId="1BE0A6B0" w14:textId="77777777">
        <w:trPr>
          <w:trHeight w:val="306"/>
        </w:trPr>
        <w:tc>
          <w:tcPr>
            <w:tcW w:w="4442" w:type="dxa"/>
          </w:tcPr>
          <w:p w14:paraId="00FD98EF" w14:textId="4B5F10C9" w:rsidR="00A356BF" w:rsidRDefault="00000000">
            <w:pPr>
              <w:pStyle w:val="TableParagraph"/>
              <w:spacing w:line="265" w:lineRule="exact"/>
            </w:pPr>
            <w:r>
              <w:rPr>
                <w:color w:val="1C1F28"/>
              </w:rPr>
              <w:t>Numri</w:t>
            </w:r>
            <w:r>
              <w:rPr>
                <w:color w:val="1C1F28"/>
                <w:spacing w:val="-5"/>
              </w:rPr>
              <w:t xml:space="preserve"> </w:t>
            </w:r>
            <w:r w:rsidR="00C32EA4">
              <w:rPr>
                <w:color w:val="1C1F28"/>
              </w:rPr>
              <w:t>i</w:t>
            </w:r>
            <w:r>
              <w:rPr>
                <w:color w:val="1C1F28"/>
                <w:spacing w:val="-9"/>
              </w:rPr>
              <w:t xml:space="preserve"> </w:t>
            </w:r>
            <w:r w:rsidR="00C32EA4">
              <w:rPr>
                <w:color w:val="1C1F28"/>
              </w:rPr>
              <w:t>nxënësve</w:t>
            </w:r>
            <w:r>
              <w:rPr>
                <w:color w:val="1C1F28"/>
                <w:spacing w:val="-8"/>
              </w:rPr>
              <w:t xml:space="preserve"> </w:t>
            </w:r>
            <w:r>
              <w:rPr>
                <w:color w:val="1C1F28"/>
              </w:rPr>
              <w:t>të</w:t>
            </w:r>
            <w:r>
              <w:rPr>
                <w:color w:val="1C1F28"/>
                <w:spacing w:val="-7"/>
              </w:rPr>
              <w:t xml:space="preserve"> </w:t>
            </w:r>
            <w:r>
              <w:rPr>
                <w:color w:val="1C1F28"/>
                <w:spacing w:val="-2"/>
              </w:rPr>
              <w:t>punësuar:</w:t>
            </w:r>
          </w:p>
        </w:tc>
      </w:tr>
      <w:tr w:rsidR="00A356BF" w14:paraId="5C65F460" w14:textId="77777777">
        <w:trPr>
          <w:trHeight w:val="309"/>
        </w:trPr>
        <w:tc>
          <w:tcPr>
            <w:tcW w:w="4442" w:type="dxa"/>
          </w:tcPr>
          <w:p w14:paraId="14675CF6" w14:textId="762EAAD8" w:rsidR="00A356BF" w:rsidRDefault="00000000">
            <w:pPr>
              <w:pStyle w:val="TableParagraph"/>
            </w:pPr>
            <w:r>
              <w:t>M</w:t>
            </w:r>
            <w:r w:rsidR="00C32EA4">
              <w:t>ë</w:t>
            </w:r>
            <w:r>
              <w:t>sues</w:t>
            </w:r>
            <w:r>
              <w:rPr>
                <w:spacing w:val="-9"/>
              </w:rPr>
              <w:t xml:space="preserve"> </w:t>
            </w:r>
            <w:r>
              <w:t>t</w:t>
            </w:r>
            <w:r w:rsidR="00C32EA4">
              <w:t>ë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certifikuar</w:t>
            </w:r>
          </w:p>
        </w:tc>
      </w:tr>
    </w:tbl>
    <w:p w14:paraId="4E5CEAC1" w14:textId="77777777" w:rsidR="00A356BF" w:rsidRDefault="00A356BF">
      <w:pPr>
        <w:pStyle w:val="BodyText"/>
        <w:ind w:left="0"/>
      </w:pPr>
    </w:p>
    <w:p w14:paraId="5DA6CCD2" w14:textId="77777777" w:rsidR="00A356BF" w:rsidRDefault="00A356BF">
      <w:pPr>
        <w:pStyle w:val="BodyText"/>
        <w:spacing w:before="77"/>
        <w:ind w:left="0"/>
      </w:pPr>
    </w:p>
    <w:p w14:paraId="630C84E8" w14:textId="77777777" w:rsidR="00A356BF" w:rsidRDefault="00000000">
      <w:pPr>
        <w:pStyle w:val="BodyText"/>
        <w:rPr>
          <w:color w:val="1C1F28"/>
          <w:spacing w:val="-2"/>
        </w:rPr>
      </w:pPr>
      <w:r>
        <w:rPr>
          <w:color w:val="1C1F28"/>
        </w:rPr>
        <w:t>Drejtimet</w:t>
      </w:r>
      <w:r>
        <w:rPr>
          <w:color w:val="1C1F28"/>
          <w:spacing w:val="-2"/>
        </w:rPr>
        <w:t xml:space="preserve"> </w:t>
      </w:r>
      <w:r>
        <w:rPr>
          <w:color w:val="1C1F28"/>
        </w:rPr>
        <w:t>profesionale:</w:t>
      </w:r>
      <w:r>
        <w:rPr>
          <w:color w:val="1C1F28"/>
          <w:spacing w:val="-2"/>
        </w:rPr>
        <w:t xml:space="preserve"> </w:t>
      </w:r>
      <w:r>
        <w:rPr>
          <w:color w:val="1C1F28"/>
        </w:rPr>
        <w:t>Ekonomi;</w:t>
      </w:r>
      <w:r>
        <w:rPr>
          <w:color w:val="1C1F28"/>
          <w:spacing w:val="-6"/>
        </w:rPr>
        <w:t xml:space="preserve"> </w:t>
      </w:r>
      <w:r>
        <w:rPr>
          <w:color w:val="1C1F28"/>
        </w:rPr>
        <w:t>Hoteleri -</w:t>
      </w:r>
      <w:r>
        <w:rPr>
          <w:color w:val="1C1F28"/>
          <w:spacing w:val="-5"/>
        </w:rPr>
        <w:t xml:space="preserve"> </w:t>
      </w:r>
      <w:r>
        <w:rPr>
          <w:color w:val="1C1F28"/>
        </w:rPr>
        <w:t>Turizëm;</w:t>
      </w:r>
      <w:r>
        <w:rPr>
          <w:color w:val="1C1F28"/>
          <w:spacing w:val="-6"/>
        </w:rPr>
        <w:t xml:space="preserve"> </w:t>
      </w:r>
      <w:r>
        <w:rPr>
          <w:color w:val="1C1F28"/>
          <w:spacing w:val="-2"/>
        </w:rPr>
        <w:t>Tekstil</w:t>
      </w:r>
    </w:p>
    <w:p w14:paraId="60A7C501" w14:textId="77777777" w:rsidR="00CC40DB" w:rsidRDefault="00CC40DB">
      <w:pPr>
        <w:pStyle w:val="BodyText"/>
      </w:pPr>
    </w:p>
    <w:p w14:paraId="72539258" w14:textId="77777777" w:rsidR="00A356BF" w:rsidRDefault="00000000">
      <w:pPr>
        <w:pStyle w:val="BodyText"/>
        <w:spacing w:before="39"/>
      </w:pPr>
      <w:r>
        <w:rPr>
          <w:color w:val="1C1F28"/>
        </w:rPr>
        <w:t>Profilet:</w:t>
      </w:r>
      <w:r>
        <w:rPr>
          <w:color w:val="1C1F28"/>
          <w:spacing w:val="-5"/>
        </w:rPr>
        <w:t xml:space="preserve"> </w:t>
      </w:r>
      <w:r>
        <w:rPr>
          <w:color w:val="1C1F28"/>
        </w:rPr>
        <w:t>Shërbime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bankare</w:t>
      </w:r>
      <w:r>
        <w:rPr>
          <w:color w:val="1C1F28"/>
          <w:spacing w:val="-7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Llogaritë;</w:t>
      </w:r>
      <w:r>
        <w:rPr>
          <w:color w:val="1C1F28"/>
          <w:spacing w:val="-7"/>
        </w:rPr>
        <w:t xml:space="preserve"> </w:t>
      </w:r>
      <w:r>
        <w:rPr>
          <w:color w:val="1C1F28"/>
        </w:rPr>
        <w:t>Kuzhinë</w:t>
      </w:r>
      <w:r>
        <w:rPr>
          <w:color w:val="1C1F28"/>
          <w:spacing w:val="-10"/>
        </w:rPr>
        <w:t xml:space="preserve"> </w:t>
      </w:r>
      <w:r>
        <w:rPr>
          <w:color w:val="1C1F28"/>
        </w:rPr>
        <w:t>;</w:t>
      </w:r>
      <w:r>
        <w:rPr>
          <w:color w:val="1C1F28"/>
          <w:spacing w:val="-7"/>
        </w:rPr>
        <w:t xml:space="preserve"> </w:t>
      </w:r>
      <w:r>
        <w:rPr>
          <w:color w:val="1C1F28"/>
        </w:rPr>
        <w:t>Modelimi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i</w:t>
      </w:r>
      <w:r>
        <w:rPr>
          <w:color w:val="1C1F28"/>
          <w:spacing w:val="-6"/>
        </w:rPr>
        <w:t xml:space="preserve"> </w:t>
      </w:r>
      <w:r>
        <w:rPr>
          <w:color w:val="1C1F28"/>
          <w:spacing w:val="-2"/>
        </w:rPr>
        <w:t>konfeksioneve</w:t>
      </w:r>
    </w:p>
    <w:p w14:paraId="1A11D162" w14:textId="77777777" w:rsidR="00CC40DB" w:rsidRDefault="00CC40DB">
      <w:pPr>
        <w:pStyle w:val="BodyText"/>
        <w:rPr>
          <w:color w:val="1C1F28"/>
        </w:rPr>
      </w:pPr>
    </w:p>
    <w:p w14:paraId="374767F6" w14:textId="1F3D9F37" w:rsidR="00A356BF" w:rsidRDefault="00000000">
      <w:pPr>
        <w:pStyle w:val="BodyText"/>
      </w:pPr>
      <w:r>
        <w:rPr>
          <w:color w:val="1C1F28"/>
        </w:rPr>
        <w:t>Përbërja</w:t>
      </w:r>
      <w:r>
        <w:rPr>
          <w:color w:val="1C1F28"/>
          <w:spacing w:val="40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9"/>
        </w:rPr>
        <w:t xml:space="preserve"> </w:t>
      </w:r>
      <w:proofErr w:type="spellStart"/>
      <w:r>
        <w:rPr>
          <w:color w:val="1C1F28"/>
        </w:rPr>
        <w:t>Kurrikulës</w:t>
      </w:r>
      <w:proofErr w:type="spellEnd"/>
      <w:r>
        <w:rPr>
          <w:color w:val="1C1F28"/>
          <w:spacing w:val="-5"/>
        </w:rPr>
        <w:t xml:space="preserve"> </w:t>
      </w:r>
      <w:r>
        <w:rPr>
          <w:color w:val="1C1F28"/>
        </w:rPr>
        <w:t>(i)</w:t>
      </w:r>
      <w:r>
        <w:rPr>
          <w:color w:val="1C1F28"/>
          <w:spacing w:val="-5"/>
        </w:rPr>
        <w:t xml:space="preserve"> </w:t>
      </w:r>
      <w:r>
        <w:rPr>
          <w:color w:val="1C1F28"/>
        </w:rPr>
        <w:t>arsim</w:t>
      </w:r>
      <w:r>
        <w:rPr>
          <w:color w:val="1C1F28"/>
          <w:spacing w:val="-3"/>
        </w:rPr>
        <w:t xml:space="preserve"> </w:t>
      </w:r>
      <w:r>
        <w:rPr>
          <w:color w:val="1C1F28"/>
        </w:rPr>
        <w:t>i</w:t>
      </w:r>
      <w:r>
        <w:rPr>
          <w:color w:val="1C1F28"/>
          <w:spacing w:val="-7"/>
        </w:rPr>
        <w:t xml:space="preserve"> </w:t>
      </w:r>
      <w:r>
        <w:rPr>
          <w:color w:val="1C1F28"/>
        </w:rPr>
        <w:t>përgjithshëm,</w:t>
      </w:r>
      <w:r>
        <w:rPr>
          <w:color w:val="1C1F28"/>
          <w:spacing w:val="-6"/>
        </w:rPr>
        <w:t xml:space="preserve"> </w:t>
      </w:r>
      <w:r>
        <w:rPr>
          <w:color w:val="1C1F28"/>
        </w:rPr>
        <w:t>(ii)</w:t>
      </w:r>
      <w:r>
        <w:rPr>
          <w:color w:val="1C1F28"/>
          <w:spacing w:val="-4"/>
        </w:rPr>
        <w:t xml:space="preserve"> </w:t>
      </w:r>
      <w:r>
        <w:rPr>
          <w:color w:val="1C1F28"/>
        </w:rPr>
        <w:t>teori</w:t>
      </w:r>
      <w:r>
        <w:rPr>
          <w:color w:val="1C1F28"/>
          <w:spacing w:val="-5"/>
        </w:rPr>
        <w:t xml:space="preserve"> </w:t>
      </w:r>
      <w:r>
        <w:rPr>
          <w:color w:val="1C1F28"/>
        </w:rPr>
        <w:t>profesionale</w:t>
      </w:r>
      <w:r>
        <w:rPr>
          <w:color w:val="1C1F28"/>
          <w:spacing w:val="-5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4"/>
        </w:rPr>
        <w:t xml:space="preserve"> </w:t>
      </w:r>
      <w:r>
        <w:rPr>
          <w:color w:val="1C1F28"/>
        </w:rPr>
        <w:t>(iii)</w:t>
      </w:r>
      <w:r>
        <w:rPr>
          <w:color w:val="1C1F28"/>
          <w:spacing w:val="-3"/>
        </w:rPr>
        <w:t xml:space="preserve"> </w:t>
      </w:r>
      <w:r>
        <w:rPr>
          <w:color w:val="1C1F28"/>
        </w:rPr>
        <w:t>praktikë</w:t>
      </w:r>
      <w:r>
        <w:rPr>
          <w:color w:val="1C1F28"/>
          <w:spacing w:val="-3"/>
        </w:rPr>
        <w:t xml:space="preserve"> </w:t>
      </w:r>
      <w:r>
        <w:rPr>
          <w:color w:val="1C1F28"/>
          <w:spacing w:val="-2"/>
        </w:rPr>
        <w:t>profesionale</w:t>
      </w:r>
    </w:p>
    <w:p w14:paraId="496C1EAF" w14:textId="77777777" w:rsidR="00A356BF" w:rsidRDefault="00A356BF">
      <w:pPr>
        <w:pStyle w:val="BodyText"/>
        <w:ind w:left="0"/>
      </w:pPr>
    </w:p>
    <w:p w14:paraId="209A18A1" w14:textId="1A21237D" w:rsidR="00A356BF" w:rsidRPr="00C32EA4" w:rsidRDefault="00CC40DB" w:rsidP="00CC40DB">
      <w:pPr>
        <w:pStyle w:val="Heading2"/>
      </w:pPr>
      <w:r w:rsidRPr="00C32EA4">
        <w:t>Përshkrimi</w:t>
      </w:r>
      <w:r w:rsidR="00000000" w:rsidRPr="00C32EA4">
        <w:rPr>
          <w:spacing w:val="11"/>
        </w:rPr>
        <w:t xml:space="preserve"> </w:t>
      </w:r>
      <w:r w:rsidRPr="00C32EA4">
        <w:t>për</w:t>
      </w:r>
      <w:r w:rsidR="00000000" w:rsidRPr="00C32EA4">
        <w:rPr>
          <w:spacing w:val="4"/>
        </w:rPr>
        <w:t xml:space="preserve"> </w:t>
      </w:r>
      <w:r w:rsidRPr="00C32EA4">
        <w:t>drejtimin</w:t>
      </w:r>
      <w:r w:rsidR="00000000" w:rsidRPr="00C32EA4">
        <w:rPr>
          <w:spacing w:val="5"/>
        </w:rPr>
        <w:t xml:space="preserve"> </w:t>
      </w:r>
      <w:r>
        <w:t>E</w:t>
      </w:r>
      <w:r w:rsidRPr="00C32EA4">
        <w:t>konomi</w:t>
      </w:r>
      <w:r w:rsidR="00000000" w:rsidRPr="00C32EA4">
        <w:t>-</w:t>
      </w:r>
      <w:r>
        <w:t>B</w:t>
      </w:r>
      <w:r w:rsidRPr="00C32EA4">
        <w:rPr>
          <w:spacing w:val="-2"/>
        </w:rPr>
        <w:t>iznes</w:t>
      </w:r>
    </w:p>
    <w:p w14:paraId="34F804A0" w14:textId="77777777" w:rsidR="00A356BF" w:rsidRDefault="00000000" w:rsidP="00CC40DB">
      <w:pPr>
        <w:pStyle w:val="BodyText"/>
        <w:spacing w:line="273" w:lineRule="auto"/>
        <w:ind w:left="360" w:right="379" w:firstLine="21"/>
        <w:jc w:val="both"/>
      </w:pPr>
      <w:r>
        <w:rPr>
          <w:color w:val="1C1F28"/>
        </w:rPr>
        <w:t>Drejtimi</w:t>
      </w:r>
      <w:r>
        <w:rPr>
          <w:color w:val="1C1F28"/>
          <w:spacing w:val="-2"/>
        </w:rPr>
        <w:t xml:space="preserve"> </w:t>
      </w:r>
      <w:r>
        <w:rPr>
          <w:color w:val="1C1F28"/>
        </w:rPr>
        <w:t>„Ekonomi-Biznes“</w:t>
      </w:r>
      <w:r>
        <w:rPr>
          <w:color w:val="1C1F28"/>
          <w:spacing w:val="-2"/>
        </w:rPr>
        <w:t xml:space="preserve"> </w:t>
      </w:r>
      <w:r>
        <w:rPr>
          <w:color w:val="1C1F28"/>
        </w:rPr>
        <w:t>i</w:t>
      </w:r>
      <w:r>
        <w:rPr>
          <w:color w:val="1C1F28"/>
          <w:spacing w:val="-2"/>
        </w:rPr>
        <w:t xml:space="preserve"> </w:t>
      </w:r>
      <w:r>
        <w:rPr>
          <w:color w:val="1C1F28"/>
        </w:rPr>
        <w:t>ndihmon</w:t>
      </w:r>
      <w:r>
        <w:rPr>
          <w:color w:val="1C1F28"/>
          <w:spacing w:val="-4"/>
        </w:rPr>
        <w:t xml:space="preserve"> </w:t>
      </w:r>
      <w:r>
        <w:rPr>
          <w:color w:val="1C1F28"/>
        </w:rPr>
        <w:t>nxënësit për të zhvilluar</w:t>
      </w:r>
      <w:r>
        <w:rPr>
          <w:color w:val="1C1F28"/>
          <w:spacing w:val="-2"/>
        </w:rPr>
        <w:t xml:space="preserve"> </w:t>
      </w:r>
      <w:r>
        <w:rPr>
          <w:color w:val="1C1F28"/>
        </w:rPr>
        <w:t>njohuritë</w:t>
      </w:r>
      <w:r>
        <w:rPr>
          <w:color w:val="1C1F28"/>
          <w:spacing w:val="-2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2"/>
        </w:rPr>
        <w:t xml:space="preserve"> </w:t>
      </w:r>
      <w:r>
        <w:rPr>
          <w:color w:val="1C1F28"/>
        </w:rPr>
        <w:t>aftësitë e nevojshme</w:t>
      </w:r>
      <w:r>
        <w:rPr>
          <w:color w:val="1C1F28"/>
          <w:spacing w:val="-2"/>
        </w:rPr>
        <w:t xml:space="preserve"> </w:t>
      </w:r>
      <w:r>
        <w:rPr>
          <w:color w:val="1C1F28"/>
        </w:rPr>
        <w:t>për</w:t>
      </w:r>
      <w:r>
        <w:rPr>
          <w:color w:val="1C1F28"/>
          <w:spacing w:val="-2"/>
        </w:rPr>
        <w:t xml:space="preserve"> </w:t>
      </w:r>
      <w:r>
        <w:rPr>
          <w:color w:val="1C1F28"/>
        </w:rPr>
        <w:t>të punuar në nivele fillestare apo teknike të mesme në një gamë të gjerë pozicionesh që lidhen me ekonominë e biznesin, sektorë të ndryshëm të industrisë apo shërbimeve.</w:t>
      </w:r>
    </w:p>
    <w:p w14:paraId="29D64378" w14:textId="77777777" w:rsidR="00A356BF" w:rsidRDefault="00000000" w:rsidP="00CC40DB">
      <w:pPr>
        <w:pStyle w:val="BodyText"/>
        <w:spacing w:before="4" w:line="273" w:lineRule="auto"/>
        <w:ind w:left="360" w:right="383" w:firstLine="21"/>
        <w:jc w:val="both"/>
      </w:pPr>
      <w:r>
        <w:rPr>
          <w:color w:val="1C1F28"/>
        </w:rPr>
        <w:t>Në</w:t>
      </w:r>
      <w:r>
        <w:rPr>
          <w:color w:val="1C1F28"/>
          <w:spacing w:val="-3"/>
        </w:rPr>
        <w:t xml:space="preserve"> </w:t>
      </w:r>
      <w:r>
        <w:rPr>
          <w:color w:val="1C1F28"/>
        </w:rPr>
        <w:t>lëndët profesionale,</w:t>
      </w:r>
      <w:r>
        <w:rPr>
          <w:color w:val="1C1F28"/>
          <w:spacing w:val="-3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6"/>
        </w:rPr>
        <w:t xml:space="preserve"> </w:t>
      </w:r>
      <w:r>
        <w:rPr>
          <w:color w:val="1C1F28"/>
        </w:rPr>
        <w:t>sidomos</w:t>
      </w:r>
      <w:r>
        <w:rPr>
          <w:color w:val="1C1F28"/>
          <w:spacing w:val="-7"/>
        </w:rPr>
        <w:t xml:space="preserve"> </w:t>
      </w:r>
      <w:r>
        <w:rPr>
          <w:color w:val="1C1F28"/>
        </w:rPr>
        <w:t>gjatë</w:t>
      </w:r>
      <w:r>
        <w:rPr>
          <w:color w:val="1C1F28"/>
          <w:spacing w:val="-5"/>
        </w:rPr>
        <w:t xml:space="preserve"> </w:t>
      </w:r>
      <w:r>
        <w:rPr>
          <w:color w:val="1C1F28"/>
        </w:rPr>
        <w:t>praktikave</w:t>
      </w:r>
      <w:r>
        <w:rPr>
          <w:color w:val="1C1F28"/>
          <w:spacing w:val="-6"/>
        </w:rPr>
        <w:t xml:space="preserve"> </w:t>
      </w:r>
      <w:r>
        <w:rPr>
          <w:color w:val="1C1F28"/>
        </w:rPr>
        <w:t>profesionale</w:t>
      </w:r>
      <w:r>
        <w:rPr>
          <w:color w:val="1C1F28"/>
          <w:spacing w:val="36"/>
        </w:rPr>
        <w:t xml:space="preserve"> </w:t>
      </w:r>
      <w:r>
        <w:rPr>
          <w:color w:val="1C1F28"/>
        </w:rPr>
        <w:t>në</w:t>
      </w:r>
      <w:r>
        <w:rPr>
          <w:color w:val="1C1F28"/>
          <w:spacing w:val="-3"/>
        </w:rPr>
        <w:t xml:space="preserve"> </w:t>
      </w:r>
      <w:r>
        <w:rPr>
          <w:color w:val="1C1F28"/>
        </w:rPr>
        <w:t>biznese,</w:t>
      </w:r>
      <w:r>
        <w:rPr>
          <w:color w:val="1C1F28"/>
          <w:spacing w:val="-7"/>
        </w:rPr>
        <w:t xml:space="preserve"> </w:t>
      </w:r>
      <w:r>
        <w:rPr>
          <w:color w:val="1C1F28"/>
        </w:rPr>
        <w:t>nxënësit</w:t>
      </w:r>
      <w:r>
        <w:rPr>
          <w:color w:val="1C1F28"/>
          <w:spacing w:val="-5"/>
        </w:rPr>
        <w:t xml:space="preserve"> </w:t>
      </w:r>
      <w:r>
        <w:rPr>
          <w:color w:val="1C1F28"/>
        </w:rPr>
        <w:t>marrin</w:t>
      </w:r>
      <w:r>
        <w:rPr>
          <w:color w:val="1C1F28"/>
          <w:spacing w:val="-6"/>
        </w:rPr>
        <w:t xml:space="preserve"> </w:t>
      </w:r>
      <w:r>
        <w:rPr>
          <w:color w:val="1C1F28"/>
        </w:rPr>
        <w:t>njohuri</w:t>
      </w:r>
      <w:r>
        <w:rPr>
          <w:color w:val="1C1F28"/>
          <w:spacing w:val="-7"/>
        </w:rPr>
        <w:t xml:space="preserve"> </w:t>
      </w:r>
      <w:r>
        <w:rPr>
          <w:color w:val="1C1F28"/>
        </w:rPr>
        <w:t>dhe trajnohen mbi llogaritë dhe shërbimet bankare rreth:</w:t>
      </w:r>
    </w:p>
    <w:p w14:paraId="1BE7282A" w14:textId="77777777" w:rsidR="00A356BF" w:rsidRDefault="00000000" w:rsidP="00CC40DB">
      <w:pPr>
        <w:pStyle w:val="ListParagraph"/>
        <w:numPr>
          <w:ilvl w:val="0"/>
          <w:numId w:val="7"/>
        </w:numPr>
        <w:spacing w:before="2"/>
        <w:ind w:left="360" w:hanging="98"/>
      </w:pPr>
      <w:r>
        <w:rPr>
          <w:color w:val="1C1F28"/>
        </w:rPr>
        <w:t>Vlerësimit</w:t>
      </w:r>
      <w:r>
        <w:rPr>
          <w:color w:val="1C1F28"/>
          <w:spacing w:val="-11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9"/>
        </w:rPr>
        <w:t xml:space="preserve"> </w:t>
      </w:r>
      <w:proofErr w:type="spellStart"/>
      <w:r>
        <w:rPr>
          <w:color w:val="1C1F28"/>
        </w:rPr>
        <w:t>aseteve</w:t>
      </w:r>
      <w:proofErr w:type="spellEnd"/>
      <w:r>
        <w:rPr>
          <w:color w:val="1C1F28"/>
          <w:spacing w:val="-11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9"/>
        </w:rPr>
        <w:t xml:space="preserve"> </w:t>
      </w:r>
      <w:r>
        <w:rPr>
          <w:color w:val="1C1F28"/>
          <w:spacing w:val="-2"/>
        </w:rPr>
        <w:t>ndërmarrjes</w:t>
      </w:r>
    </w:p>
    <w:p w14:paraId="0DFC975F" w14:textId="77777777" w:rsidR="00A356BF" w:rsidRDefault="00000000" w:rsidP="00CC40DB">
      <w:pPr>
        <w:pStyle w:val="ListParagraph"/>
        <w:numPr>
          <w:ilvl w:val="0"/>
          <w:numId w:val="7"/>
        </w:numPr>
        <w:spacing w:before="41"/>
        <w:ind w:left="360" w:hanging="98"/>
      </w:pPr>
      <w:r>
        <w:rPr>
          <w:color w:val="1C1F28"/>
          <w:spacing w:val="-2"/>
        </w:rPr>
        <w:t>Përgatitjes</w:t>
      </w:r>
      <w:r>
        <w:rPr>
          <w:color w:val="1C1F28"/>
          <w:spacing w:val="1"/>
        </w:rPr>
        <w:t xml:space="preserve"> </w:t>
      </w:r>
      <w:r>
        <w:rPr>
          <w:color w:val="1C1F28"/>
          <w:spacing w:val="-2"/>
        </w:rPr>
        <w:t>së</w:t>
      </w:r>
      <w:r>
        <w:rPr>
          <w:color w:val="1C1F28"/>
        </w:rPr>
        <w:t xml:space="preserve"> </w:t>
      </w:r>
      <w:r>
        <w:rPr>
          <w:color w:val="1C1F28"/>
          <w:spacing w:val="-2"/>
        </w:rPr>
        <w:t>pasqyrave</w:t>
      </w:r>
      <w:r>
        <w:rPr>
          <w:color w:val="1C1F28"/>
          <w:spacing w:val="3"/>
        </w:rPr>
        <w:t xml:space="preserve"> </w:t>
      </w:r>
      <w:r>
        <w:rPr>
          <w:color w:val="1C1F28"/>
          <w:spacing w:val="-2"/>
        </w:rPr>
        <w:t>financiare</w:t>
      </w:r>
    </w:p>
    <w:p w14:paraId="2E47CF43" w14:textId="77777777" w:rsidR="00A356BF" w:rsidRDefault="00000000" w:rsidP="00CC40DB">
      <w:pPr>
        <w:pStyle w:val="ListParagraph"/>
        <w:numPr>
          <w:ilvl w:val="0"/>
          <w:numId w:val="7"/>
        </w:numPr>
        <w:spacing w:before="38"/>
        <w:ind w:left="360" w:hanging="98"/>
      </w:pPr>
      <w:r>
        <w:rPr>
          <w:color w:val="1C1F28"/>
        </w:rPr>
        <w:t>Analizës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së</w:t>
      </w:r>
      <w:r>
        <w:rPr>
          <w:color w:val="1C1F28"/>
          <w:spacing w:val="-6"/>
        </w:rPr>
        <w:t xml:space="preserve"> </w:t>
      </w:r>
      <w:r>
        <w:rPr>
          <w:color w:val="1C1F28"/>
        </w:rPr>
        <w:t>fitimit</w:t>
      </w:r>
      <w:r>
        <w:rPr>
          <w:color w:val="1C1F28"/>
          <w:spacing w:val="-11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humbjes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10"/>
        </w:rPr>
        <w:t xml:space="preserve"> </w:t>
      </w:r>
      <w:r>
        <w:rPr>
          <w:color w:val="1C1F28"/>
        </w:rPr>
        <w:t>qarkulimit</w:t>
      </w:r>
      <w:r>
        <w:rPr>
          <w:color w:val="1C1F28"/>
          <w:spacing w:val="-10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10"/>
        </w:rPr>
        <w:t xml:space="preserve"> </w:t>
      </w:r>
      <w:r>
        <w:rPr>
          <w:color w:val="1C1F28"/>
          <w:spacing w:val="-2"/>
        </w:rPr>
        <w:t>parasë</w:t>
      </w:r>
    </w:p>
    <w:p w14:paraId="13E6F637" w14:textId="77777777" w:rsidR="00A356BF" w:rsidRDefault="00000000" w:rsidP="00CC40DB">
      <w:pPr>
        <w:pStyle w:val="ListParagraph"/>
        <w:numPr>
          <w:ilvl w:val="0"/>
          <w:numId w:val="7"/>
        </w:numPr>
        <w:spacing w:before="37"/>
        <w:ind w:left="360" w:hanging="98"/>
      </w:pPr>
      <w:r>
        <w:rPr>
          <w:color w:val="1C1F28"/>
          <w:spacing w:val="-2"/>
        </w:rPr>
        <w:t>Kontabilitetit</w:t>
      </w:r>
      <w:r>
        <w:rPr>
          <w:color w:val="1C1F28"/>
          <w:spacing w:val="-1"/>
        </w:rPr>
        <w:t xml:space="preserve"> </w:t>
      </w:r>
      <w:r>
        <w:rPr>
          <w:color w:val="1C1F28"/>
          <w:spacing w:val="-2"/>
        </w:rPr>
        <w:t>të</w:t>
      </w:r>
      <w:r>
        <w:rPr>
          <w:color w:val="1C1F28"/>
          <w:spacing w:val="2"/>
        </w:rPr>
        <w:t xml:space="preserve"> </w:t>
      </w:r>
      <w:r>
        <w:rPr>
          <w:color w:val="1C1F28"/>
          <w:spacing w:val="-2"/>
        </w:rPr>
        <w:t>kostos</w:t>
      </w:r>
    </w:p>
    <w:p w14:paraId="1E804A4A" w14:textId="77777777" w:rsidR="00A356BF" w:rsidRDefault="00000000" w:rsidP="00CC40DB">
      <w:pPr>
        <w:pStyle w:val="ListParagraph"/>
        <w:numPr>
          <w:ilvl w:val="0"/>
          <w:numId w:val="7"/>
        </w:numPr>
        <w:spacing w:before="41"/>
        <w:ind w:left="360" w:hanging="98"/>
      </w:pPr>
      <w:r>
        <w:rPr>
          <w:color w:val="1C1F28"/>
        </w:rPr>
        <w:t>Proceseve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prodhimit,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prokurimit,</w:t>
      </w:r>
      <w:r>
        <w:rPr>
          <w:color w:val="1C1F28"/>
          <w:spacing w:val="21"/>
        </w:rPr>
        <w:t xml:space="preserve"> </w:t>
      </w:r>
      <w:r>
        <w:rPr>
          <w:color w:val="1C1F28"/>
        </w:rPr>
        <w:t>marketingut,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burimeve</w:t>
      </w:r>
      <w:r>
        <w:rPr>
          <w:color w:val="1C1F28"/>
          <w:spacing w:val="-11"/>
        </w:rPr>
        <w:t xml:space="preserve"> </w:t>
      </w:r>
      <w:r>
        <w:rPr>
          <w:color w:val="1C1F28"/>
          <w:spacing w:val="-2"/>
        </w:rPr>
        <w:t>njerëzore</w:t>
      </w:r>
    </w:p>
    <w:p w14:paraId="3AAEB61A" w14:textId="77777777" w:rsidR="00A356BF" w:rsidRDefault="00000000" w:rsidP="00CC40DB">
      <w:pPr>
        <w:pStyle w:val="ListParagraph"/>
        <w:numPr>
          <w:ilvl w:val="0"/>
          <w:numId w:val="7"/>
        </w:numPr>
        <w:spacing w:before="38"/>
        <w:ind w:left="360" w:hanging="98"/>
      </w:pPr>
      <w:r>
        <w:rPr>
          <w:color w:val="1C1F28"/>
        </w:rPr>
        <w:t>Procesit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themelimit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një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ndërmarrjeje</w:t>
      </w:r>
      <w:r>
        <w:rPr>
          <w:color w:val="1C1F28"/>
          <w:spacing w:val="-11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11"/>
        </w:rPr>
        <w:t xml:space="preserve"> </w:t>
      </w:r>
      <w:r>
        <w:rPr>
          <w:color w:val="1C1F28"/>
        </w:rPr>
        <w:t>regjistrimit</w:t>
      </w:r>
      <w:r>
        <w:rPr>
          <w:color w:val="1C1F28"/>
          <w:spacing w:val="-11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13"/>
        </w:rPr>
        <w:t xml:space="preserve"> </w:t>
      </w:r>
      <w:r>
        <w:rPr>
          <w:color w:val="1C1F28"/>
          <w:spacing w:val="-5"/>
        </w:rPr>
        <w:t>saj</w:t>
      </w:r>
    </w:p>
    <w:p w14:paraId="5B8CC648" w14:textId="77777777" w:rsidR="00A356BF" w:rsidRDefault="00000000" w:rsidP="00CC40DB">
      <w:pPr>
        <w:pStyle w:val="ListParagraph"/>
        <w:numPr>
          <w:ilvl w:val="0"/>
          <w:numId w:val="7"/>
        </w:numPr>
        <w:spacing w:before="37"/>
        <w:ind w:left="360" w:hanging="98"/>
      </w:pPr>
      <w:r>
        <w:rPr>
          <w:color w:val="1C1F28"/>
          <w:spacing w:val="-2"/>
        </w:rPr>
        <w:t>Marrdhënieve</w:t>
      </w:r>
      <w:r>
        <w:rPr>
          <w:color w:val="1C1F28"/>
        </w:rPr>
        <w:t xml:space="preserve"> </w:t>
      </w:r>
      <w:r>
        <w:rPr>
          <w:color w:val="1C1F28"/>
          <w:spacing w:val="-2"/>
        </w:rPr>
        <w:t>me</w:t>
      </w:r>
      <w:r>
        <w:rPr>
          <w:color w:val="1C1F28"/>
          <w:spacing w:val="1"/>
        </w:rPr>
        <w:t xml:space="preserve"> </w:t>
      </w:r>
      <w:r>
        <w:rPr>
          <w:color w:val="1C1F28"/>
          <w:spacing w:val="-2"/>
        </w:rPr>
        <w:t>autoritetet</w:t>
      </w:r>
      <w:r>
        <w:rPr>
          <w:color w:val="1C1F28"/>
          <w:spacing w:val="1"/>
        </w:rPr>
        <w:t xml:space="preserve"> </w:t>
      </w:r>
      <w:r>
        <w:rPr>
          <w:color w:val="1C1F28"/>
          <w:spacing w:val="-2"/>
        </w:rPr>
        <w:t>tatimore</w:t>
      </w:r>
    </w:p>
    <w:p w14:paraId="429F92E5" w14:textId="77777777" w:rsidR="00A356BF" w:rsidRDefault="00000000" w:rsidP="00CC40DB">
      <w:pPr>
        <w:pStyle w:val="ListParagraph"/>
        <w:numPr>
          <w:ilvl w:val="0"/>
          <w:numId w:val="7"/>
        </w:numPr>
        <w:tabs>
          <w:tab w:val="left" w:pos="538"/>
        </w:tabs>
        <w:spacing w:before="41" w:line="273" w:lineRule="auto"/>
        <w:ind w:left="360" w:right="377" w:hanging="98"/>
      </w:pPr>
      <w:r>
        <w:rPr>
          <w:color w:val="1C1F28"/>
        </w:rPr>
        <w:t>A</w:t>
      </w:r>
      <w:r>
        <w:t>rkës,</w:t>
      </w:r>
      <w:r>
        <w:rPr>
          <w:spacing w:val="32"/>
        </w:rPr>
        <w:t xml:space="preserve"> </w:t>
      </w:r>
      <w:r>
        <w:t>depozitave,</w:t>
      </w:r>
      <w:r>
        <w:rPr>
          <w:spacing w:val="34"/>
        </w:rPr>
        <w:t xml:space="preserve"> </w:t>
      </w:r>
      <w:r>
        <w:t>procesit</w:t>
      </w:r>
      <w:r>
        <w:rPr>
          <w:spacing w:val="33"/>
        </w:rPr>
        <w:t xml:space="preserve"> </w:t>
      </w:r>
      <w:r>
        <w:t>të</w:t>
      </w:r>
      <w:r>
        <w:rPr>
          <w:spacing w:val="33"/>
        </w:rPr>
        <w:t xml:space="preserve"> </w:t>
      </w:r>
      <w:r>
        <w:t>kredisë,</w:t>
      </w:r>
      <w:r>
        <w:rPr>
          <w:spacing w:val="34"/>
        </w:rPr>
        <w:t xml:space="preserve"> </w:t>
      </w:r>
      <w:r>
        <w:t>kontabilitetit</w:t>
      </w:r>
      <w:r>
        <w:rPr>
          <w:spacing w:val="35"/>
        </w:rPr>
        <w:t xml:space="preserve"> </w:t>
      </w:r>
      <w:r>
        <w:t>bankar,</w:t>
      </w:r>
      <w:r>
        <w:rPr>
          <w:spacing w:val="34"/>
        </w:rPr>
        <w:t xml:space="preserve"> </w:t>
      </w:r>
      <w:r>
        <w:t>marketingut</w:t>
      </w:r>
      <w:r>
        <w:rPr>
          <w:spacing w:val="33"/>
        </w:rPr>
        <w:t xml:space="preserve"> </w:t>
      </w:r>
      <w:r>
        <w:t>bankar,</w:t>
      </w:r>
      <w:r>
        <w:rPr>
          <w:spacing w:val="37"/>
        </w:rPr>
        <w:t xml:space="preserve"> </w:t>
      </w:r>
      <w:r>
        <w:t>titujve,</w:t>
      </w:r>
      <w:r>
        <w:rPr>
          <w:spacing w:val="34"/>
        </w:rPr>
        <w:t xml:space="preserve"> </w:t>
      </w:r>
      <w:r>
        <w:t xml:space="preserve">këmbimit </w:t>
      </w:r>
      <w:r>
        <w:rPr>
          <w:spacing w:val="-2"/>
        </w:rPr>
        <w:t>valutor</w:t>
      </w:r>
    </w:p>
    <w:p w14:paraId="7ED333C1" w14:textId="77777777" w:rsidR="00A356BF" w:rsidRDefault="00A356BF">
      <w:pPr>
        <w:pStyle w:val="BodyText"/>
        <w:spacing w:before="40"/>
        <w:ind w:left="0"/>
      </w:pPr>
    </w:p>
    <w:p w14:paraId="077567C8" w14:textId="77777777" w:rsidR="00A356BF" w:rsidRDefault="00000000">
      <w:pPr>
        <w:pStyle w:val="BodyText"/>
      </w:pPr>
      <w:r>
        <w:rPr>
          <w:color w:val="1C1F28"/>
          <w:spacing w:val="-2"/>
        </w:rPr>
        <w:t>Në</w:t>
      </w:r>
      <w:r>
        <w:rPr>
          <w:color w:val="1C1F28"/>
          <w:spacing w:val="-8"/>
        </w:rPr>
        <w:t xml:space="preserve"> </w:t>
      </w:r>
      <w:r>
        <w:rPr>
          <w:color w:val="1C1F28"/>
          <w:spacing w:val="-2"/>
        </w:rPr>
        <w:t>shkollën</w:t>
      </w:r>
      <w:r>
        <w:rPr>
          <w:color w:val="1C1F28"/>
          <w:spacing w:val="-8"/>
        </w:rPr>
        <w:t xml:space="preserve"> </w:t>
      </w:r>
      <w:r>
        <w:rPr>
          <w:color w:val="1C1F28"/>
          <w:spacing w:val="-2"/>
        </w:rPr>
        <w:t>Hamdi</w:t>
      </w:r>
      <w:r>
        <w:rPr>
          <w:color w:val="1C1F28"/>
          <w:spacing w:val="-11"/>
        </w:rPr>
        <w:t xml:space="preserve"> </w:t>
      </w:r>
      <w:r>
        <w:rPr>
          <w:color w:val="1C1F28"/>
          <w:spacing w:val="-2"/>
        </w:rPr>
        <w:t>Bushati,</w:t>
      </w:r>
      <w:r>
        <w:rPr>
          <w:color w:val="1C1F28"/>
          <w:spacing w:val="-9"/>
        </w:rPr>
        <w:t xml:space="preserve"> </w:t>
      </w:r>
      <w:r>
        <w:rPr>
          <w:color w:val="1C1F28"/>
          <w:spacing w:val="-2"/>
        </w:rPr>
        <w:t>nxënësit</w:t>
      </w:r>
      <w:r>
        <w:rPr>
          <w:color w:val="1C1F28"/>
          <w:spacing w:val="-8"/>
        </w:rPr>
        <w:t xml:space="preserve"> </w:t>
      </w:r>
      <w:r>
        <w:rPr>
          <w:color w:val="1C1F28"/>
          <w:spacing w:val="-2"/>
        </w:rPr>
        <w:t>mund</w:t>
      </w:r>
      <w:r>
        <w:rPr>
          <w:color w:val="1C1F28"/>
          <w:spacing w:val="-10"/>
        </w:rPr>
        <w:t xml:space="preserve"> </w:t>
      </w:r>
      <w:r>
        <w:rPr>
          <w:color w:val="1C1F28"/>
          <w:spacing w:val="-2"/>
        </w:rPr>
        <w:t>të</w:t>
      </w:r>
      <w:r>
        <w:rPr>
          <w:color w:val="1C1F28"/>
          <w:spacing w:val="-8"/>
        </w:rPr>
        <w:t xml:space="preserve"> </w:t>
      </w:r>
      <w:r>
        <w:rPr>
          <w:color w:val="1C1F28"/>
          <w:spacing w:val="-2"/>
        </w:rPr>
        <w:t>ndjekin</w:t>
      </w:r>
      <w:r>
        <w:rPr>
          <w:color w:val="1C1F28"/>
          <w:spacing w:val="-8"/>
        </w:rPr>
        <w:t xml:space="preserve"> </w:t>
      </w:r>
      <w:r>
        <w:rPr>
          <w:color w:val="1C1F28"/>
          <w:spacing w:val="-2"/>
        </w:rPr>
        <w:t>një</w:t>
      </w:r>
      <w:r>
        <w:rPr>
          <w:color w:val="1C1F28"/>
          <w:spacing w:val="-6"/>
        </w:rPr>
        <w:t xml:space="preserve"> </w:t>
      </w:r>
      <w:r>
        <w:rPr>
          <w:color w:val="1C1F28"/>
          <w:spacing w:val="-2"/>
        </w:rPr>
        <w:t>prej</w:t>
      </w:r>
      <w:r>
        <w:rPr>
          <w:color w:val="1C1F28"/>
          <w:spacing w:val="-11"/>
        </w:rPr>
        <w:t xml:space="preserve"> </w:t>
      </w:r>
      <w:r>
        <w:rPr>
          <w:color w:val="1C1F28"/>
          <w:spacing w:val="-2"/>
        </w:rPr>
        <w:t>dy</w:t>
      </w:r>
      <w:r>
        <w:rPr>
          <w:color w:val="1C1F28"/>
          <w:spacing w:val="32"/>
        </w:rPr>
        <w:t xml:space="preserve"> </w:t>
      </w:r>
      <w:r>
        <w:rPr>
          <w:color w:val="1C1F28"/>
          <w:spacing w:val="-2"/>
        </w:rPr>
        <w:t>profileve</w:t>
      </w:r>
      <w:r>
        <w:rPr>
          <w:color w:val="1C1F28"/>
          <w:spacing w:val="-10"/>
        </w:rPr>
        <w:t xml:space="preserve"> </w:t>
      </w:r>
      <w:r>
        <w:rPr>
          <w:color w:val="1C1F28"/>
          <w:spacing w:val="-2"/>
        </w:rPr>
        <w:t>në</w:t>
      </w:r>
      <w:r>
        <w:rPr>
          <w:color w:val="1C1F28"/>
          <w:spacing w:val="-10"/>
        </w:rPr>
        <w:t xml:space="preserve"> </w:t>
      </w:r>
      <w:r>
        <w:rPr>
          <w:color w:val="1C1F28"/>
          <w:spacing w:val="-2"/>
        </w:rPr>
        <w:t>drejtimin</w:t>
      </w:r>
      <w:r>
        <w:rPr>
          <w:color w:val="1C1F28"/>
          <w:spacing w:val="-9"/>
        </w:rPr>
        <w:t xml:space="preserve"> </w:t>
      </w:r>
      <w:r>
        <w:rPr>
          <w:color w:val="1C1F28"/>
          <w:spacing w:val="-2"/>
        </w:rPr>
        <w:t>„Ekonomi-Biznes“:</w:t>
      </w:r>
    </w:p>
    <w:p w14:paraId="3E1B1017" w14:textId="77777777" w:rsidR="00A356BF" w:rsidRDefault="00000000">
      <w:pPr>
        <w:pStyle w:val="BodyText"/>
        <w:spacing w:before="41"/>
      </w:pPr>
      <w:r>
        <w:rPr>
          <w:color w:val="1C1F28"/>
        </w:rPr>
        <w:t>Profili</w:t>
      </w:r>
      <w:r>
        <w:rPr>
          <w:color w:val="1C1F28"/>
          <w:spacing w:val="6"/>
        </w:rPr>
        <w:t xml:space="preserve"> </w:t>
      </w:r>
      <w:r>
        <w:rPr>
          <w:color w:val="1C1F28"/>
        </w:rPr>
        <w:t>“Llogari</w:t>
      </w:r>
      <w:r>
        <w:rPr>
          <w:color w:val="1C1F28"/>
          <w:spacing w:val="10"/>
        </w:rPr>
        <w:t xml:space="preserve"> </w:t>
      </w:r>
      <w:r>
        <w:rPr>
          <w:color w:val="1C1F28"/>
          <w:spacing w:val="-10"/>
        </w:rPr>
        <w:t>“</w:t>
      </w:r>
    </w:p>
    <w:p w14:paraId="2F45112E" w14:textId="77777777" w:rsidR="00A356BF" w:rsidRDefault="00000000">
      <w:pPr>
        <w:pStyle w:val="BodyText"/>
        <w:spacing w:before="37"/>
      </w:pPr>
      <w:r>
        <w:rPr>
          <w:color w:val="1C1F28"/>
          <w:spacing w:val="-2"/>
          <w:w w:val="105"/>
        </w:rPr>
        <w:t>Profili</w:t>
      </w:r>
      <w:r>
        <w:rPr>
          <w:color w:val="1C1F28"/>
          <w:spacing w:val="31"/>
          <w:w w:val="105"/>
        </w:rPr>
        <w:t xml:space="preserve"> </w:t>
      </w:r>
      <w:r>
        <w:rPr>
          <w:color w:val="1C1F28"/>
          <w:spacing w:val="-2"/>
          <w:w w:val="105"/>
        </w:rPr>
        <w:t>“Shërbime</w:t>
      </w:r>
      <w:r>
        <w:rPr>
          <w:color w:val="1C1F28"/>
          <w:spacing w:val="-9"/>
          <w:w w:val="105"/>
        </w:rPr>
        <w:t xml:space="preserve"> </w:t>
      </w:r>
      <w:r>
        <w:rPr>
          <w:color w:val="1C1F28"/>
          <w:spacing w:val="-2"/>
          <w:w w:val="105"/>
        </w:rPr>
        <w:t>Bankare”</w:t>
      </w:r>
    </w:p>
    <w:p w14:paraId="29C7CC35" w14:textId="77777777" w:rsidR="00A356BF" w:rsidRDefault="00000000">
      <w:pPr>
        <w:pStyle w:val="BodyText"/>
        <w:spacing w:before="33"/>
        <w:jc w:val="both"/>
      </w:pPr>
      <w:r>
        <w:rPr>
          <w:color w:val="1C1F28"/>
        </w:rPr>
        <w:t>Struktura</w:t>
      </w:r>
      <w:r>
        <w:rPr>
          <w:color w:val="1C1F28"/>
          <w:spacing w:val="4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2"/>
        </w:rPr>
        <w:t xml:space="preserve"> </w:t>
      </w:r>
      <w:r>
        <w:rPr>
          <w:color w:val="1C1F28"/>
        </w:rPr>
        <w:t>kursit:</w:t>
      </w:r>
      <w:r>
        <w:rPr>
          <w:color w:val="1C1F28"/>
          <w:spacing w:val="1"/>
        </w:rPr>
        <w:t xml:space="preserve"> </w:t>
      </w:r>
      <w:r>
        <w:rPr>
          <w:color w:val="1C1F28"/>
        </w:rPr>
        <w:t>2</w:t>
      </w:r>
      <w:r>
        <w:rPr>
          <w:color w:val="1C1F28"/>
          <w:spacing w:val="1"/>
        </w:rPr>
        <w:t xml:space="preserve"> </w:t>
      </w:r>
      <w:r>
        <w:rPr>
          <w:color w:val="1C1F28"/>
        </w:rPr>
        <w:t>+2</w:t>
      </w:r>
      <w:r>
        <w:rPr>
          <w:color w:val="1C1F28"/>
          <w:spacing w:val="55"/>
        </w:rPr>
        <w:t xml:space="preserve"> </w:t>
      </w:r>
      <w:r>
        <w:rPr>
          <w:color w:val="1C1F28"/>
          <w:spacing w:val="-4"/>
        </w:rPr>
        <w:t>vite</w:t>
      </w:r>
    </w:p>
    <w:p w14:paraId="5D7EE100" w14:textId="77777777" w:rsidR="00C05A41" w:rsidRDefault="00C05A41">
      <w:pPr>
        <w:pStyle w:val="BodyText"/>
        <w:spacing w:before="38" w:line="273" w:lineRule="auto"/>
        <w:ind w:right="375"/>
        <w:jc w:val="both"/>
        <w:rPr>
          <w:noProof/>
        </w:rPr>
      </w:pPr>
    </w:p>
    <w:p w14:paraId="70F1CAC4" w14:textId="68E96970" w:rsidR="00A356BF" w:rsidRDefault="00000000">
      <w:pPr>
        <w:pStyle w:val="BodyText"/>
        <w:spacing w:before="38" w:line="273" w:lineRule="auto"/>
        <w:ind w:right="375"/>
        <w:jc w:val="both"/>
      </w:pPr>
      <w:r>
        <w:t>Me përfundimin e arsimimit për “Ekonomi-Biznes”, niveli I (dyvjeçar), nxënësi pajiset me çertifikatën e punonjësit</w:t>
      </w:r>
      <w:r>
        <w:rPr>
          <w:spacing w:val="-7"/>
        </w:rPr>
        <w:t xml:space="preserve"> </w:t>
      </w:r>
      <w:r>
        <w:t>gjysëm</w:t>
      </w:r>
      <w:r>
        <w:rPr>
          <w:spacing w:val="-6"/>
        </w:rPr>
        <w:t xml:space="preserve"> </w:t>
      </w:r>
      <w:r>
        <w:t>të</w:t>
      </w:r>
      <w:r>
        <w:rPr>
          <w:spacing w:val="-8"/>
        </w:rPr>
        <w:t xml:space="preserve"> </w:t>
      </w:r>
      <w:r>
        <w:t>kualifikuar</w:t>
      </w:r>
      <w:r>
        <w:rPr>
          <w:spacing w:val="-10"/>
        </w:rPr>
        <w:t xml:space="preserve"> </w:t>
      </w:r>
      <w:r>
        <w:t>(ndihmës)</w:t>
      </w:r>
      <w:r>
        <w:rPr>
          <w:spacing w:val="-7"/>
        </w:rPr>
        <w:t xml:space="preserve"> </w:t>
      </w:r>
      <w:r>
        <w:t>në</w:t>
      </w:r>
      <w:r>
        <w:rPr>
          <w:spacing w:val="-8"/>
        </w:rPr>
        <w:t xml:space="preserve"> </w:t>
      </w:r>
      <w:r>
        <w:t>këtë</w:t>
      </w:r>
      <w:r>
        <w:rPr>
          <w:spacing w:val="-8"/>
        </w:rPr>
        <w:t xml:space="preserve"> </w:t>
      </w:r>
      <w:r>
        <w:t>drejtim.</w:t>
      </w:r>
      <w:r>
        <w:rPr>
          <w:spacing w:val="31"/>
        </w:rPr>
        <w:t xml:space="preserve"> </w:t>
      </w:r>
      <w:r>
        <w:t>Nxënësi</w:t>
      </w:r>
      <w:r>
        <w:rPr>
          <w:spacing w:val="-10"/>
        </w:rPr>
        <w:t xml:space="preserve"> </w:t>
      </w:r>
      <w:r>
        <w:t>ka</w:t>
      </w:r>
      <w:r>
        <w:rPr>
          <w:spacing w:val="-8"/>
        </w:rPr>
        <w:t xml:space="preserve"> </w:t>
      </w:r>
      <w:r>
        <w:t>të</w:t>
      </w:r>
      <w:r>
        <w:rPr>
          <w:spacing w:val="-10"/>
        </w:rPr>
        <w:t xml:space="preserve"> </w:t>
      </w:r>
      <w:r>
        <w:t>të</w:t>
      </w:r>
      <w:r>
        <w:rPr>
          <w:spacing w:val="-8"/>
        </w:rPr>
        <w:t xml:space="preserve"> </w:t>
      </w:r>
      <w:r>
        <w:t>drejtë</w:t>
      </w:r>
      <w:r>
        <w:rPr>
          <w:spacing w:val="-8"/>
        </w:rPr>
        <w:t xml:space="preserve"> </w:t>
      </w:r>
      <w:r>
        <w:t>të</w:t>
      </w:r>
      <w:r>
        <w:rPr>
          <w:spacing w:val="-10"/>
        </w:rPr>
        <w:t xml:space="preserve"> </w:t>
      </w:r>
      <w:r>
        <w:t>vazhdojë</w:t>
      </w:r>
      <w:r>
        <w:rPr>
          <w:spacing w:val="-6"/>
        </w:rPr>
        <w:t xml:space="preserve"> </w:t>
      </w:r>
      <w:r>
        <w:t>arsimimin në nivelin III të</w:t>
      </w:r>
      <w:r>
        <w:rPr>
          <w:spacing w:val="-1"/>
        </w:rPr>
        <w:t xml:space="preserve"> </w:t>
      </w:r>
      <w:r>
        <w:t>kualifikimit profesional (dyvjeçar), në një nga profilet mësimore të</w:t>
      </w:r>
      <w:r>
        <w:rPr>
          <w:spacing w:val="-1"/>
        </w:rPr>
        <w:t xml:space="preserve"> </w:t>
      </w:r>
      <w:r>
        <w:t>këtij drejtimi, ku fiton Diplomën e</w:t>
      </w:r>
      <w:r>
        <w:rPr>
          <w:spacing w:val="40"/>
        </w:rPr>
        <w:t xml:space="preserve"> </w:t>
      </w:r>
      <w:r>
        <w:t>“Maturës Profesionale”</w:t>
      </w:r>
      <w:r>
        <w:rPr>
          <w:spacing w:val="40"/>
        </w:rPr>
        <w:t xml:space="preserve"> </w:t>
      </w:r>
      <w:r>
        <w:t>dhe titullin Menaxher.</w:t>
      </w:r>
    </w:p>
    <w:p w14:paraId="3D675C6C" w14:textId="77777777" w:rsidR="00C32EA4" w:rsidRDefault="00C32EA4">
      <w:pPr>
        <w:pStyle w:val="BodyText"/>
        <w:spacing w:before="38" w:line="273" w:lineRule="auto"/>
        <w:ind w:right="375"/>
        <w:jc w:val="both"/>
      </w:pPr>
    </w:p>
    <w:p w14:paraId="458ABA1C" w14:textId="77777777" w:rsidR="00C32EA4" w:rsidRDefault="00C32EA4">
      <w:pPr>
        <w:pStyle w:val="BodyText"/>
        <w:spacing w:before="38" w:line="273" w:lineRule="auto"/>
        <w:ind w:right="375"/>
        <w:jc w:val="both"/>
      </w:pPr>
    </w:p>
    <w:p w14:paraId="06FCC648" w14:textId="6885D052" w:rsidR="00A356BF" w:rsidRPr="00C32EA4" w:rsidRDefault="00CC40DB" w:rsidP="00CC40DB">
      <w:pPr>
        <w:pStyle w:val="Heading2"/>
      </w:pPr>
      <w:r w:rsidRPr="00C32EA4">
        <w:t>Degëzimet</w:t>
      </w:r>
      <w:r w:rsidR="00000000" w:rsidRPr="00C32EA4">
        <w:rPr>
          <w:spacing w:val="6"/>
        </w:rPr>
        <w:t xml:space="preserve"> </w:t>
      </w:r>
      <w:r w:rsidRPr="00C32EA4">
        <w:t>e</w:t>
      </w:r>
      <w:r w:rsidR="00000000" w:rsidRPr="00C32EA4">
        <w:rPr>
          <w:spacing w:val="6"/>
        </w:rPr>
        <w:t xml:space="preserve"> </w:t>
      </w:r>
      <w:r w:rsidRPr="00C32EA4">
        <w:t>karrierës</w:t>
      </w:r>
      <w:r w:rsidR="00000000" w:rsidRPr="00C32EA4">
        <w:rPr>
          <w:spacing w:val="6"/>
        </w:rPr>
        <w:t xml:space="preserve"> </w:t>
      </w:r>
      <w:r w:rsidRPr="00C32EA4">
        <w:t>në</w:t>
      </w:r>
      <w:r w:rsidR="00000000" w:rsidRPr="00C32EA4">
        <w:rPr>
          <w:spacing w:val="6"/>
        </w:rPr>
        <w:t xml:space="preserve"> </w:t>
      </w:r>
      <w:r w:rsidRPr="00C32EA4">
        <w:t>profilin</w:t>
      </w:r>
      <w:r w:rsidR="00000000" w:rsidRPr="00C32EA4">
        <w:rPr>
          <w:spacing w:val="12"/>
        </w:rPr>
        <w:t xml:space="preserve"> </w:t>
      </w:r>
      <w:r w:rsidRPr="00C32EA4">
        <w:t>“</w:t>
      </w:r>
      <w:r>
        <w:t>E</w:t>
      </w:r>
      <w:r w:rsidRPr="00C32EA4">
        <w:t>konomi-</w:t>
      </w:r>
      <w:r>
        <w:rPr>
          <w:spacing w:val="-2"/>
        </w:rPr>
        <w:t>B</w:t>
      </w:r>
      <w:r w:rsidRPr="00C32EA4">
        <w:rPr>
          <w:spacing w:val="-2"/>
        </w:rPr>
        <w:t>iznes”</w:t>
      </w:r>
    </w:p>
    <w:p w14:paraId="2A4F5C0C" w14:textId="77777777" w:rsidR="00A356BF" w:rsidRDefault="00A356BF">
      <w:pPr>
        <w:pStyle w:val="BodyText"/>
        <w:spacing w:before="77"/>
        <w:ind w:left="0"/>
      </w:pPr>
    </w:p>
    <w:p w14:paraId="418B126C" w14:textId="77777777" w:rsidR="00A356BF" w:rsidRPr="00C778F0" w:rsidRDefault="00000000" w:rsidP="00CC40DB">
      <w:pPr>
        <w:pStyle w:val="Heading3"/>
      </w:pPr>
      <w:r w:rsidRPr="00C778F0">
        <w:t>Degëzimi:</w:t>
      </w:r>
      <w:r w:rsidRPr="00C778F0">
        <w:rPr>
          <w:spacing w:val="-3"/>
        </w:rPr>
        <w:t xml:space="preserve"> </w:t>
      </w:r>
      <w:r w:rsidRPr="00C778F0">
        <w:t>Arkë,</w:t>
      </w:r>
      <w:r w:rsidRPr="00C778F0">
        <w:rPr>
          <w:spacing w:val="-9"/>
        </w:rPr>
        <w:t xml:space="preserve"> </w:t>
      </w:r>
      <w:r w:rsidRPr="00C778F0">
        <w:t>Llogari</w:t>
      </w:r>
      <w:r w:rsidRPr="00C778F0">
        <w:rPr>
          <w:spacing w:val="-6"/>
        </w:rPr>
        <w:t xml:space="preserve"> </w:t>
      </w:r>
      <w:r w:rsidRPr="00C778F0">
        <w:t>dhe</w:t>
      </w:r>
      <w:r w:rsidRPr="00C778F0">
        <w:rPr>
          <w:spacing w:val="-8"/>
        </w:rPr>
        <w:t xml:space="preserve"> </w:t>
      </w:r>
      <w:r w:rsidRPr="00C778F0">
        <w:rPr>
          <w:spacing w:val="-2"/>
        </w:rPr>
        <w:t>Kontabilitet</w:t>
      </w:r>
    </w:p>
    <w:p w14:paraId="0F4E9FD1" w14:textId="77777777" w:rsidR="00A356BF" w:rsidRDefault="00000000">
      <w:pPr>
        <w:pStyle w:val="BodyText"/>
        <w:spacing w:before="39"/>
      </w:pPr>
      <w:r>
        <w:t>Punët</w:t>
      </w:r>
      <w:r>
        <w:rPr>
          <w:spacing w:val="4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mundshme:</w:t>
      </w:r>
    </w:p>
    <w:p w14:paraId="5655BB96" w14:textId="77777777" w:rsidR="00A356BF" w:rsidRDefault="00000000">
      <w:pPr>
        <w:pStyle w:val="BodyText"/>
        <w:spacing w:before="38"/>
      </w:pPr>
      <w:r>
        <w:t>Arkëtar</w:t>
      </w:r>
      <w:r>
        <w:rPr>
          <w:spacing w:val="-13"/>
        </w:rPr>
        <w:t xml:space="preserve"> </w:t>
      </w:r>
      <w:r>
        <w:t>/punonjës</w:t>
      </w:r>
      <w:r>
        <w:rPr>
          <w:spacing w:val="-10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sportelit/</w:t>
      </w:r>
      <w:r>
        <w:rPr>
          <w:spacing w:val="-10"/>
        </w:rPr>
        <w:t xml:space="preserve"> </w:t>
      </w:r>
      <w:r>
        <w:rPr>
          <w:spacing w:val="-2"/>
        </w:rPr>
        <w:t>banakut/kasës.</w:t>
      </w:r>
    </w:p>
    <w:p w14:paraId="320A5F35" w14:textId="77777777" w:rsidR="00A356BF" w:rsidRDefault="00000000">
      <w:pPr>
        <w:pStyle w:val="BodyText"/>
        <w:spacing w:before="39"/>
      </w:pPr>
      <w:r>
        <w:t>Llogaritar</w:t>
      </w:r>
      <w:r>
        <w:rPr>
          <w:spacing w:val="-13"/>
        </w:rPr>
        <w:t xml:space="preserve"> </w:t>
      </w:r>
      <w:r>
        <w:t>/</w:t>
      </w:r>
      <w:r>
        <w:rPr>
          <w:spacing w:val="-12"/>
        </w:rPr>
        <w:t xml:space="preserve"> </w:t>
      </w:r>
      <w:r>
        <w:t>Kontabilist(regjistrues</w:t>
      </w:r>
      <w:r>
        <w:rPr>
          <w:spacing w:val="-13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dhënash,</w:t>
      </w:r>
      <w:r>
        <w:rPr>
          <w:spacing w:val="-8"/>
        </w:rPr>
        <w:t xml:space="preserve"> </w:t>
      </w:r>
      <w:r>
        <w:t>llogaritar</w:t>
      </w:r>
      <w:r>
        <w:rPr>
          <w:spacing w:val="-11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thjeshtë,</w:t>
      </w:r>
      <w:r>
        <w:rPr>
          <w:spacing w:val="-13"/>
        </w:rPr>
        <w:t xml:space="preserve"> </w:t>
      </w:r>
      <w:r>
        <w:t>kontabilist</w:t>
      </w:r>
      <w:r>
        <w:rPr>
          <w:spacing w:val="-10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llogarive</w:t>
      </w:r>
      <w:r>
        <w:rPr>
          <w:spacing w:val="-12"/>
        </w:rPr>
        <w:t xml:space="preserve"> </w:t>
      </w:r>
      <w:r>
        <w:t>të</w:t>
      </w:r>
      <w:r>
        <w:rPr>
          <w:spacing w:val="-10"/>
        </w:rPr>
        <w:t xml:space="preserve"> </w:t>
      </w:r>
      <w:r>
        <w:rPr>
          <w:spacing w:val="-2"/>
        </w:rPr>
        <w:t>ndryshme)</w:t>
      </w:r>
    </w:p>
    <w:p w14:paraId="52F33571" w14:textId="77777777" w:rsidR="00A356BF" w:rsidRDefault="00000000">
      <w:pPr>
        <w:pStyle w:val="BodyText"/>
        <w:spacing w:before="41"/>
      </w:pPr>
      <w:r>
        <w:t>Përshkrimi</w:t>
      </w:r>
      <w:r>
        <w:rPr>
          <w:spacing w:val="6"/>
        </w:rPr>
        <w:t xml:space="preserve"> </w:t>
      </w:r>
      <w:r>
        <w:t>i</w:t>
      </w:r>
      <w:r>
        <w:rPr>
          <w:spacing w:val="7"/>
        </w:rPr>
        <w:t xml:space="preserve"> </w:t>
      </w:r>
      <w:r>
        <w:t>shkurtër</w:t>
      </w:r>
      <w:r>
        <w:rPr>
          <w:spacing w:val="5"/>
        </w:rPr>
        <w:t xml:space="preserve"> </w:t>
      </w:r>
      <w:r>
        <w:t>i</w:t>
      </w:r>
      <w:r>
        <w:rPr>
          <w:spacing w:val="7"/>
        </w:rPr>
        <w:t xml:space="preserve"> </w:t>
      </w:r>
      <w:r>
        <w:rPr>
          <w:spacing w:val="-2"/>
        </w:rPr>
        <w:t>punës:</w:t>
      </w:r>
    </w:p>
    <w:p w14:paraId="57560AF0" w14:textId="77777777" w:rsidR="00A356BF" w:rsidRDefault="00000000">
      <w:pPr>
        <w:pStyle w:val="BodyText"/>
        <w:spacing w:before="36" w:line="273" w:lineRule="auto"/>
        <w:ind w:right="214"/>
      </w:pPr>
      <w:r>
        <w:rPr>
          <w:color w:val="1F1F1F"/>
        </w:rPr>
        <w:t>Punonjësit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e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kontabilitetit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ose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llogaritarët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prodhojnë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shënime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financiare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për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organizatat.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Ato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regjistrojnë transaksione financiare, përditësojnë deklaratat dhe kontrollojnë të dhënat financiare për saktësinë.</w:t>
      </w:r>
    </w:p>
    <w:p w14:paraId="1AEE7FB1" w14:textId="77777777" w:rsidR="00A356BF" w:rsidRDefault="00000000">
      <w:pPr>
        <w:pStyle w:val="BodyText"/>
        <w:spacing w:before="5"/>
      </w:pPr>
      <w:r>
        <w:rPr>
          <w:color w:val="1F1F1F"/>
        </w:rPr>
        <w:t>Si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një</w:t>
      </w:r>
      <w:r>
        <w:rPr>
          <w:color w:val="1F1F1F"/>
          <w:spacing w:val="-7"/>
        </w:rPr>
        <w:t xml:space="preserve"> </w:t>
      </w:r>
      <w:r>
        <w:rPr>
          <w:color w:val="1F1F1F"/>
        </w:rPr>
        <w:t>nëpunës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kontabiliteti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ose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llogaritar,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detyrat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tuaja</w:t>
      </w:r>
      <w:r>
        <w:rPr>
          <w:color w:val="1F1F1F"/>
          <w:spacing w:val="-7"/>
        </w:rPr>
        <w:t xml:space="preserve"> </w:t>
      </w:r>
      <w:r>
        <w:rPr>
          <w:color w:val="1F1F1F"/>
        </w:rPr>
        <w:t>mund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8"/>
        </w:rPr>
        <w:t xml:space="preserve"> </w:t>
      </w:r>
      <w:r>
        <w:rPr>
          <w:color w:val="1F1F1F"/>
          <w:spacing w:val="-2"/>
        </w:rPr>
        <w:t>jenë:</w:t>
      </w:r>
    </w:p>
    <w:p w14:paraId="4AA56F5C" w14:textId="77777777" w:rsidR="00A356BF" w:rsidRDefault="00000000">
      <w:pPr>
        <w:pStyle w:val="ListParagraph"/>
        <w:numPr>
          <w:ilvl w:val="0"/>
          <w:numId w:val="3"/>
        </w:numPr>
        <w:tabs>
          <w:tab w:val="left" w:pos="541"/>
        </w:tabs>
        <w:spacing w:before="36"/>
        <w:ind w:left="541" w:hanging="160"/>
        <w:rPr>
          <w:color w:val="1F1F1F"/>
        </w:rPr>
      </w:pPr>
      <w:r>
        <w:rPr>
          <w:color w:val="1F1F1F"/>
        </w:rPr>
        <w:t>Balancimi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i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llogarive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që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kanë</w:t>
      </w:r>
      <w:r>
        <w:rPr>
          <w:color w:val="1F1F1F"/>
          <w:spacing w:val="-7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bëjnë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me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faturat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e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shitjes,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ardhurat,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faturat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dhe</w:t>
      </w:r>
      <w:r>
        <w:rPr>
          <w:color w:val="1F1F1F"/>
          <w:spacing w:val="-6"/>
        </w:rPr>
        <w:t xml:space="preserve"> </w:t>
      </w:r>
      <w:r>
        <w:rPr>
          <w:color w:val="1F1F1F"/>
          <w:spacing w:val="-2"/>
        </w:rPr>
        <w:t>pagesat</w:t>
      </w:r>
    </w:p>
    <w:p w14:paraId="47ADEFE4" w14:textId="77777777" w:rsidR="00A356BF" w:rsidRDefault="00000000">
      <w:pPr>
        <w:pStyle w:val="ListParagraph"/>
        <w:numPr>
          <w:ilvl w:val="0"/>
          <w:numId w:val="3"/>
        </w:numPr>
        <w:tabs>
          <w:tab w:val="left" w:pos="541"/>
        </w:tabs>
        <w:ind w:left="541" w:hanging="160"/>
        <w:rPr>
          <w:color w:val="1F1F1F"/>
        </w:rPr>
      </w:pPr>
      <w:r>
        <w:rPr>
          <w:color w:val="1F1F1F"/>
        </w:rPr>
        <w:t>rregullimi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i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urdhrave</w:t>
      </w:r>
      <w:r>
        <w:rPr>
          <w:color w:val="1F1F1F"/>
          <w:spacing w:val="-7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8"/>
        </w:rPr>
        <w:t xml:space="preserve"> </w:t>
      </w:r>
      <w:r>
        <w:rPr>
          <w:color w:val="1F1F1F"/>
          <w:spacing w:val="-2"/>
        </w:rPr>
        <w:t>blerje</w:t>
      </w:r>
    </w:p>
    <w:p w14:paraId="76D8E500" w14:textId="77777777" w:rsidR="00A356BF" w:rsidRDefault="00000000">
      <w:pPr>
        <w:pStyle w:val="ListParagraph"/>
        <w:numPr>
          <w:ilvl w:val="0"/>
          <w:numId w:val="3"/>
        </w:numPr>
        <w:tabs>
          <w:tab w:val="left" w:pos="559"/>
        </w:tabs>
        <w:spacing w:before="53"/>
        <w:ind w:left="559" w:hanging="178"/>
        <w:rPr>
          <w:rFonts w:ascii="Cambria" w:hAnsi="Cambria"/>
          <w:color w:val="1F1F1F"/>
        </w:rPr>
      </w:pPr>
      <w:r>
        <w:rPr>
          <w:color w:val="1F1F1F"/>
        </w:rPr>
        <w:t>Kontrolli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i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saktësisë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së</w:t>
      </w:r>
      <w:r>
        <w:rPr>
          <w:color w:val="1F1F1F"/>
          <w:spacing w:val="-10"/>
        </w:rPr>
        <w:t xml:space="preserve"> </w:t>
      </w:r>
      <w:r>
        <w:rPr>
          <w:color w:val="1F1F1F"/>
          <w:spacing w:val="-2"/>
        </w:rPr>
        <w:t>llogarive</w:t>
      </w:r>
    </w:p>
    <w:p w14:paraId="79D635C5" w14:textId="77777777" w:rsidR="00A356BF" w:rsidRDefault="00000000">
      <w:pPr>
        <w:pStyle w:val="ListParagraph"/>
        <w:numPr>
          <w:ilvl w:val="0"/>
          <w:numId w:val="3"/>
        </w:numPr>
        <w:tabs>
          <w:tab w:val="left" w:pos="541"/>
        </w:tabs>
        <w:spacing w:before="36"/>
        <w:ind w:left="541" w:hanging="160"/>
        <w:rPr>
          <w:color w:val="1F1F1F"/>
        </w:rPr>
      </w:pPr>
      <w:r>
        <w:rPr>
          <w:color w:val="1F1F1F"/>
        </w:rPr>
        <w:t>përgatitja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e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pagave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dhe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menaxhimi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i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kërkesave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për</w:t>
      </w:r>
      <w:r>
        <w:rPr>
          <w:color w:val="1F1F1F"/>
          <w:spacing w:val="-10"/>
        </w:rPr>
        <w:t xml:space="preserve"> </w:t>
      </w:r>
      <w:r>
        <w:rPr>
          <w:color w:val="1F1F1F"/>
          <w:spacing w:val="-2"/>
        </w:rPr>
        <w:t>shpenzime</w:t>
      </w:r>
    </w:p>
    <w:p w14:paraId="29D9C1AD" w14:textId="77777777" w:rsidR="00A356BF" w:rsidRDefault="00000000">
      <w:pPr>
        <w:pStyle w:val="ListParagraph"/>
        <w:numPr>
          <w:ilvl w:val="0"/>
          <w:numId w:val="3"/>
        </w:numPr>
        <w:tabs>
          <w:tab w:val="left" w:pos="541"/>
        </w:tabs>
        <w:spacing w:before="41"/>
        <w:ind w:left="541" w:hanging="160"/>
        <w:rPr>
          <w:color w:val="1F1F1F"/>
        </w:rPr>
      </w:pPr>
      <w:r>
        <w:rPr>
          <w:color w:val="1F1F1F"/>
        </w:rPr>
        <w:t>ndihmon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në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përgatitjen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e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llogarive</w:t>
      </w:r>
      <w:r>
        <w:rPr>
          <w:color w:val="1F1F1F"/>
          <w:spacing w:val="-12"/>
        </w:rPr>
        <w:t xml:space="preserve"> </w:t>
      </w:r>
      <w:r>
        <w:rPr>
          <w:color w:val="1F1F1F"/>
          <w:spacing w:val="-2"/>
        </w:rPr>
        <w:t>vjetore</w:t>
      </w:r>
    </w:p>
    <w:p w14:paraId="21E7CE1C" w14:textId="77777777" w:rsidR="00A356BF" w:rsidRDefault="00000000">
      <w:pPr>
        <w:pStyle w:val="ListParagraph"/>
        <w:numPr>
          <w:ilvl w:val="0"/>
          <w:numId w:val="3"/>
        </w:numPr>
        <w:tabs>
          <w:tab w:val="left" w:pos="541"/>
        </w:tabs>
        <w:ind w:left="541" w:hanging="160"/>
        <w:rPr>
          <w:color w:val="1F1F1F"/>
        </w:rPr>
      </w:pPr>
      <w:r>
        <w:rPr>
          <w:color w:val="1F1F1F"/>
        </w:rPr>
        <w:t>Përdorimi</w:t>
      </w:r>
      <w:r>
        <w:rPr>
          <w:color w:val="1F1F1F"/>
          <w:spacing w:val="-13"/>
        </w:rPr>
        <w:t xml:space="preserve"> </w:t>
      </w:r>
      <w:r>
        <w:rPr>
          <w:color w:val="1F1F1F"/>
        </w:rPr>
        <w:t>i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sistemeve</w:t>
      </w:r>
      <w:r>
        <w:rPr>
          <w:color w:val="1F1F1F"/>
          <w:spacing w:val="-13"/>
        </w:rPr>
        <w:t xml:space="preserve"> </w:t>
      </w:r>
      <w:r>
        <w:rPr>
          <w:color w:val="1F1F1F"/>
        </w:rPr>
        <w:t>kompjuterike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13"/>
        </w:rPr>
        <w:t xml:space="preserve"> </w:t>
      </w:r>
      <w:r>
        <w:rPr>
          <w:color w:val="1F1F1F"/>
        </w:rPr>
        <w:t>kontabilitetit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dhe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mbajtja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e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regjistrimeve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10"/>
        </w:rPr>
        <w:t xml:space="preserve"> </w:t>
      </w:r>
      <w:r>
        <w:rPr>
          <w:color w:val="1F1F1F"/>
          <w:spacing w:val="-2"/>
        </w:rPr>
        <w:t>sakta</w:t>
      </w:r>
    </w:p>
    <w:p w14:paraId="54DACDDB" w14:textId="77777777" w:rsidR="00A356BF" w:rsidRDefault="00000000">
      <w:pPr>
        <w:pStyle w:val="ListParagraph"/>
        <w:numPr>
          <w:ilvl w:val="0"/>
          <w:numId w:val="3"/>
        </w:numPr>
        <w:tabs>
          <w:tab w:val="left" w:pos="541"/>
        </w:tabs>
        <w:spacing w:before="36"/>
        <w:ind w:left="541" w:hanging="160"/>
        <w:rPr>
          <w:color w:val="1F1F1F"/>
        </w:rPr>
      </w:pPr>
      <w:r>
        <w:rPr>
          <w:color w:val="1F1F1F"/>
          <w:spacing w:val="-2"/>
        </w:rPr>
        <w:t>Mbështetja</w:t>
      </w:r>
      <w:r>
        <w:rPr>
          <w:color w:val="1F1F1F"/>
          <w:spacing w:val="4"/>
        </w:rPr>
        <w:t xml:space="preserve"> </w:t>
      </w:r>
      <w:r>
        <w:rPr>
          <w:color w:val="1F1F1F"/>
          <w:spacing w:val="-2"/>
        </w:rPr>
        <w:t>administrative</w:t>
      </w:r>
      <w:r>
        <w:rPr>
          <w:color w:val="1F1F1F"/>
        </w:rPr>
        <w:t xml:space="preserve"> </w:t>
      </w:r>
      <w:r>
        <w:rPr>
          <w:color w:val="1F1F1F"/>
          <w:spacing w:val="-2"/>
        </w:rPr>
        <w:t>për</w:t>
      </w:r>
      <w:r>
        <w:rPr>
          <w:color w:val="1F1F1F"/>
          <w:spacing w:val="-1"/>
        </w:rPr>
        <w:t xml:space="preserve"> </w:t>
      </w:r>
      <w:r>
        <w:rPr>
          <w:color w:val="1F1F1F"/>
          <w:spacing w:val="-2"/>
        </w:rPr>
        <w:t>kontabilistët.</w:t>
      </w:r>
    </w:p>
    <w:p w14:paraId="6918218C" w14:textId="77777777" w:rsidR="00A356BF" w:rsidRDefault="00A356BF">
      <w:pPr>
        <w:pStyle w:val="BodyText"/>
        <w:spacing w:before="79"/>
        <w:ind w:left="0"/>
      </w:pPr>
    </w:p>
    <w:p w14:paraId="5DCBF3A4" w14:textId="77777777" w:rsidR="00A356BF" w:rsidRDefault="00000000">
      <w:pPr>
        <w:pStyle w:val="BodyText"/>
        <w:spacing w:before="1" w:line="273" w:lineRule="auto"/>
        <w:ind w:right="214"/>
      </w:pPr>
      <w:r>
        <w:rPr>
          <w:color w:val="1F1F1F"/>
        </w:rPr>
        <w:t>Në kompanitë më të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mëdha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zakonisht punohet si pjesë e një ekipi të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kontabilitetit. Llogaritarët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mund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të specializojen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>në një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fushë të caktuar, si psh. shitja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ose libri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i blerjes, lista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e pagave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ose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kontrolli i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kredisë. Në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bizneset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e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vogla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gjithë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këto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detyra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mund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kryhen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edhe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nga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një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person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i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vetëm, duke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përfshirë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edhe arkën edhe kontrollin e aktiviteteve bankare.</w:t>
      </w:r>
    </w:p>
    <w:p w14:paraId="744EB71D" w14:textId="77777777" w:rsidR="00A356BF" w:rsidRDefault="00000000">
      <w:pPr>
        <w:pStyle w:val="BodyText"/>
        <w:spacing w:before="4" w:line="273" w:lineRule="auto"/>
        <w:ind w:right="377"/>
        <w:jc w:val="both"/>
      </w:pPr>
      <w:r>
        <w:t>Paga mesatare fillestare: për këto pozicione paga fillestare është e ndryshme në varësi të llojit të kompanisë</w:t>
      </w:r>
      <w:r>
        <w:rPr>
          <w:spacing w:val="-13"/>
        </w:rPr>
        <w:t xml:space="preserve"> </w:t>
      </w:r>
      <w:r>
        <w:t>dhe</w:t>
      </w:r>
      <w:r>
        <w:rPr>
          <w:spacing w:val="-12"/>
        </w:rPr>
        <w:t xml:space="preserve"> </w:t>
      </w:r>
      <w:r>
        <w:t>aktivitetit,</w:t>
      </w:r>
      <w:r>
        <w:rPr>
          <w:spacing w:val="-13"/>
        </w:rPr>
        <w:t xml:space="preserve"> </w:t>
      </w:r>
      <w:r>
        <w:t>në</w:t>
      </w:r>
      <w:r>
        <w:rPr>
          <w:spacing w:val="-12"/>
        </w:rPr>
        <w:t xml:space="preserve"> </w:t>
      </w:r>
      <w:r>
        <w:t>intervalin</w:t>
      </w:r>
      <w:r>
        <w:rPr>
          <w:spacing w:val="-13"/>
        </w:rPr>
        <w:t xml:space="preserve"> </w:t>
      </w:r>
      <w:r>
        <w:t>midis</w:t>
      </w:r>
      <w:r>
        <w:rPr>
          <w:spacing w:val="-12"/>
        </w:rPr>
        <w:t xml:space="preserve"> </w:t>
      </w:r>
      <w:r>
        <w:t>28000</w:t>
      </w:r>
      <w:r>
        <w:rPr>
          <w:spacing w:val="-13"/>
        </w:rPr>
        <w:t xml:space="preserve"> </w:t>
      </w:r>
      <w:r>
        <w:t>leke</w:t>
      </w:r>
      <w:r>
        <w:rPr>
          <w:spacing w:val="-12"/>
        </w:rPr>
        <w:t xml:space="preserve"> </w:t>
      </w:r>
      <w:r>
        <w:t>bruto</w:t>
      </w:r>
      <w:r>
        <w:rPr>
          <w:spacing w:val="-12"/>
        </w:rPr>
        <w:t xml:space="preserve"> </w:t>
      </w:r>
      <w:r>
        <w:t>ose</w:t>
      </w:r>
      <w:r>
        <w:rPr>
          <w:spacing w:val="-13"/>
        </w:rPr>
        <w:t xml:space="preserve"> </w:t>
      </w:r>
      <w:r>
        <w:t>25000</w:t>
      </w:r>
      <w:r>
        <w:rPr>
          <w:spacing w:val="-12"/>
        </w:rPr>
        <w:t xml:space="preserve"> </w:t>
      </w:r>
      <w:r>
        <w:t>Leke</w:t>
      </w:r>
      <w:r>
        <w:rPr>
          <w:spacing w:val="-13"/>
        </w:rPr>
        <w:t xml:space="preserve"> </w:t>
      </w:r>
      <w:r>
        <w:t>neto</w:t>
      </w:r>
      <w:r>
        <w:rPr>
          <w:spacing w:val="-12"/>
        </w:rPr>
        <w:t xml:space="preserve"> </w:t>
      </w:r>
      <w:r>
        <w:t>dhe</w:t>
      </w:r>
      <w:r>
        <w:rPr>
          <w:spacing w:val="-13"/>
        </w:rPr>
        <w:t xml:space="preserve"> </w:t>
      </w:r>
      <w:r>
        <w:t>40000</w:t>
      </w:r>
      <w:r>
        <w:rPr>
          <w:spacing w:val="-12"/>
        </w:rPr>
        <w:t xml:space="preserve"> </w:t>
      </w:r>
      <w:r>
        <w:t>Leke</w:t>
      </w:r>
      <w:r>
        <w:rPr>
          <w:spacing w:val="-12"/>
        </w:rPr>
        <w:t xml:space="preserve"> </w:t>
      </w:r>
      <w:r>
        <w:t>bruto ose 35000 Leke neto.</w:t>
      </w:r>
    </w:p>
    <w:p w14:paraId="0AD3B9E4" w14:textId="77777777" w:rsidR="00A356BF" w:rsidRDefault="00A356BF">
      <w:pPr>
        <w:pStyle w:val="BodyText"/>
        <w:spacing w:before="41"/>
        <w:ind w:left="0"/>
      </w:pPr>
    </w:p>
    <w:p w14:paraId="778F1819" w14:textId="77777777" w:rsidR="00A356BF" w:rsidRDefault="00000000">
      <w:pPr>
        <w:pStyle w:val="BodyText"/>
        <w:spacing w:before="1" w:line="276" w:lineRule="auto"/>
        <w:ind w:right="375"/>
        <w:jc w:val="both"/>
      </w:pPr>
      <w:r>
        <w:t>Punëdhënësit e mundshëm: Firmat që ofrojnë shërbime kontabiliteti, kompanitë e telekomunikacionit, kompanitë</w:t>
      </w:r>
      <w:r>
        <w:rPr>
          <w:spacing w:val="-13"/>
        </w:rPr>
        <w:t xml:space="preserve"> </w:t>
      </w:r>
      <w:r>
        <w:t>prodhuese,</w:t>
      </w:r>
      <w:r>
        <w:rPr>
          <w:spacing w:val="-12"/>
        </w:rPr>
        <w:t xml:space="preserve"> </w:t>
      </w:r>
      <w:r>
        <w:t>kompanitë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shitjes</w:t>
      </w:r>
      <w:r>
        <w:rPr>
          <w:spacing w:val="-13"/>
        </w:rPr>
        <w:t xml:space="preserve"> </w:t>
      </w:r>
      <w:r>
        <w:t>me</w:t>
      </w:r>
      <w:r>
        <w:rPr>
          <w:spacing w:val="-12"/>
        </w:rPr>
        <w:t xml:space="preserve"> </w:t>
      </w:r>
      <w:r>
        <w:t>pakicë</w:t>
      </w:r>
      <w:r>
        <w:rPr>
          <w:spacing w:val="-8"/>
        </w:rPr>
        <w:t xml:space="preserve"> </w:t>
      </w:r>
      <w:r>
        <w:t>dhe</w:t>
      </w:r>
      <w:r>
        <w:rPr>
          <w:spacing w:val="-11"/>
        </w:rPr>
        <w:t xml:space="preserve"> </w:t>
      </w:r>
      <w:r>
        <w:t>shumicë,</w:t>
      </w:r>
      <w:r>
        <w:rPr>
          <w:spacing w:val="-11"/>
        </w:rPr>
        <w:t xml:space="preserve"> </w:t>
      </w:r>
      <w:r>
        <w:t>ndërmarrjet</w:t>
      </w:r>
      <w:r>
        <w:rPr>
          <w:spacing w:val="29"/>
        </w:rPr>
        <w:t xml:space="preserve"> </w:t>
      </w:r>
      <w:r>
        <w:t>tregtare</w:t>
      </w:r>
      <w:r>
        <w:rPr>
          <w:spacing w:val="-11"/>
        </w:rPr>
        <w:t xml:space="preserve"> </w:t>
      </w:r>
      <w:r>
        <w:t>apo</w:t>
      </w:r>
      <w:r>
        <w:rPr>
          <w:spacing w:val="-10"/>
        </w:rPr>
        <w:t xml:space="preserve"> </w:t>
      </w:r>
      <w:r>
        <w:t>industriale, organet e qeverisjes vendore, bankat e nivelit të dytë, shoqëritë e sigurimeve, zyrat e transferimit të parave dhe</w:t>
      </w:r>
      <w:r>
        <w:rPr>
          <w:spacing w:val="-2"/>
        </w:rPr>
        <w:t xml:space="preserve"> </w:t>
      </w:r>
      <w:r>
        <w:t>të këmbimit</w:t>
      </w:r>
      <w:r>
        <w:rPr>
          <w:spacing w:val="-1"/>
        </w:rPr>
        <w:t xml:space="preserve"> </w:t>
      </w:r>
      <w:r>
        <w:t>valuator, supermarketet, dyqanet ushqimore, dyqane me pakicë, pikat e shitjes me shumicë,</w:t>
      </w:r>
      <w:r>
        <w:rPr>
          <w:spacing w:val="40"/>
        </w:rPr>
        <w:t xml:space="preserve"> </w:t>
      </w:r>
      <w:r>
        <w:t>kinema, muze, hotele, Fast food, restorante,</w:t>
      </w:r>
      <w:r>
        <w:rPr>
          <w:spacing w:val="40"/>
        </w:rPr>
        <w:t xml:space="preserve"> </w:t>
      </w:r>
      <w:r>
        <w:t>mjedise lojrash, etj</w:t>
      </w:r>
    </w:p>
    <w:p w14:paraId="479C60BB" w14:textId="77777777" w:rsidR="00A356BF" w:rsidRDefault="00A356BF">
      <w:pPr>
        <w:pStyle w:val="BodyText"/>
        <w:spacing w:before="32"/>
        <w:ind w:left="0"/>
      </w:pPr>
    </w:p>
    <w:p w14:paraId="5537C444" w14:textId="77777777" w:rsidR="00A356BF" w:rsidRDefault="00000000">
      <w:pPr>
        <w:pStyle w:val="BodyText"/>
      </w:pPr>
      <w:r>
        <w:rPr>
          <w:color w:val="1F1F1F"/>
        </w:rPr>
        <w:t>Aftësitë</w:t>
      </w:r>
      <w:r>
        <w:rPr>
          <w:color w:val="1F1F1F"/>
          <w:spacing w:val="6"/>
        </w:rPr>
        <w:t xml:space="preserve"> </w:t>
      </w:r>
      <w:r>
        <w:rPr>
          <w:color w:val="1F1F1F"/>
        </w:rPr>
        <w:t>dhe</w:t>
      </w:r>
      <w:r>
        <w:rPr>
          <w:color w:val="1F1F1F"/>
          <w:spacing w:val="7"/>
        </w:rPr>
        <w:t xml:space="preserve"> </w:t>
      </w:r>
      <w:r>
        <w:rPr>
          <w:color w:val="1F1F1F"/>
        </w:rPr>
        <w:t>interesat</w:t>
      </w:r>
      <w:r>
        <w:rPr>
          <w:color w:val="1F1F1F"/>
          <w:spacing w:val="10"/>
        </w:rPr>
        <w:t xml:space="preserve"> </w:t>
      </w:r>
      <w:r>
        <w:rPr>
          <w:color w:val="1F1F1F"/>
          <w:spacing w:val="-2"/>
        </w:rPr>
        <w:t>kryesore</w:t>
      </w:r>
    </w:p>
    <w:p w14:paraId="577158D7" w14:textId="77777777" w:rsidR="00A356BF" w:rsidRDefault="00000000">
      <w:pPr>
        <w:pStyle w:val="BodyText"/>
        <w:spacing w:before="39"/>
      </w:pPr>
      <w:r>
        <w:rPr>
          <w:color w:val="1F1F1F"/>
        </w:rPr>
        <w:t>Për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t’u</w:t>
      </w:r>
      <w:r>
        <w:rPr>
          <w:color w:val="1F1F1F"/>
          <w:spacing w:val="-7"/>
        </w:rPr>
        <w:t xml:space="preserve"> </w:t>
      </w:r>
      <w:r>
        <w:rPr>
          <w:color w:val="1F1F1F"/>
        </w:rPr>
        <w:t>bërë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një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nëpunës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i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llogarive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ose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llogaritar,</w:t>
      </w:r>
      <w:r>
        <w:rPr>
          <w:color w:val="1F1F1F"/>
          <w:spacing w:val="-7"/>
        </w:rPr>
        <w:t xml:space="preserve"> </w:t>
      </w:r>
      <w:r>
        <w:rPr>
          <w:color w:val="1F1F1F"/>
        </w:rPr>
        <w:t>do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t'ju</w:t>
      </w:r>
      <w:r>
        <w:rPr>
          <w:color w:val="1F1F1F"/>
          <w:spacing w:val="-10"/>
        </w:rPr>
        <w:t xml:space="preserve"> </w:t>
      </w:r>
      <w:r>
        <w:rPr>
          <w:color w:val="1F1F1F"/>
          <w:spacing w:val="-2"/>
        </w:rPr>
        <w:t>duhet:</w:t>
      </w:r>
    </w:p>
    <w:p w14:paraId="326A1EC7" w14:textId="77777777" w:rsidR="00A356BF" w:rsidRPr="00C05A41" w:rsidRDefault="00000000" w:rsidP="00C05A41">
      <w:pPr>
        <w:pStyle w:val="ListParagraph"/>
        <w:numPr>
          <w:ilvl w:val="0"/>
          <w:numId w:val="5"/>
        </w:numPr>
        <w:tabs>
          <w:tab w:val="left" w:pos="541"/>
        </w:tabs>
        <w:ind w:left="1080"/>
        <w:rPr>
          <w:color w:val="1F1F1F"/>
        </w:rPr>
      </w:pPr>
      <w:r w:rsidRPr="00C05A41">
        <w:rPr>
          <w:color w:val="1F1F1F"/>
        </w:rPr>
        <w:t>Siguri</w:t>
      </w:r>
      <w:r w:rsidRPr="00C05A41">
        <w:rPr>
          <w:color w:val="1F1F1F"/>
          <w:spacing w:val="-9"/>
        </w:rPr>
        <w:t xml:space="preserve"> </w:t>
      </w:r>
      <w:r w:rsidRPr="00C05A41">
        <w:rPr>
          <w:color w:val="1F1F1F"/>
        </w:rPr>
        <w:t>në</w:t>
      </w:r>
      <w:r w:rsidRPr="00C05A41">
        <w:rPr>
          <w:color w:val="1F1F1F"/>
          <w:spacing w:val="-5"/>
        </w:rPr>
        <w:t xml:space="preserve"> </w:t>
      </w:r>
      <w:r w:rsidRPr="00C05A41">
        <w:rPr>
          <w:color w:val="1F1F1F"/>
        </w:rPr>
        <w:t>punën</w:t>
      </w:r>
      <w:r w:rsidRPr="00C05A41">
        <w:rPr>
          <w:color w:val="1F1F1F"/>
          <w:spacing w:val="-9"/>
        </w:rPr>
        <w:t xml:space="preserve"> </w:t>
      </w:r>
      <w:r w:rsidRPr="00C05A41">
        <w:rPr>
          <w:color w:val="1F1F1F"/>
        </w:rPr>
        <w:t>me</w:t>
      </w:r>
      <w:r w:rsidRPr="00C05A41">
        <w:rPr>
          <w:color w:val="1F1F1F"/>
          <w:spacing w:val="-7"/>
        </w:rPr>
        <w:t xml:space="preserve"> </w:t>
      </w:r>
      <w:r w:rsidRPr="00C05A41">
        <w:rPr>
          <w:color w:val="1F1F1F"/>
          <w:spacing w:val="-2"/>
        </w:rPr>
        <w:t>numrat</w:t>
      </w:r>
    </w:p>
    <w:p w14:paraId="1A73037D" w14:textId="678AABBE" w:rsidR="00A356BF" w:rsidRPr="00C05A41" w:rsidRDefault="00000000" w:rsidP="00C05A41">
      <w:pPr>
        <w:pStyle w:val="ListParagraph"/>
        <w:numPr>
          <w:ilvl w:val="0"/>
          <w:numId w:val="5"/>
        </w:numPr>
        <w:ind w:left="1080"/>
        <w:rPr>
          <w:color w:val="1F1F1F"/>
        </w:rPr>
      </w:pPr>
      <w:r w:rsidRPr="00C05A41">
        <w:rPr>
          <w:color w:val="1F1F1F"/>
        </w:rPr>
        <w:t>Aftësi</w:t>
      </w:r>
      <w:r w:rsidRPr="00C05A41">
        <w:rPr>
          <w:color w:val="1F1F1F"/>
          <w:spacing w:val="-10"/>
        </w:rPr>
        <w:t xml:space="preserve"> </w:t>
      </w:r>
      <w:r w:rsidRPr="00C05A41">
        <w:rPr>
          <w:color w:val="1F1F1F"/>
        </w:rPr>
        <w:t>të</w:t>
      </w:r>
      <w:r w:rsidRPr="00C05A41">
        <w:rPr>
          <w:color w:val="1F1F1F"/>
          <w:spacing w:val="-6"/>
        </w:rPr>
        <w:t xml:space="preserve"> </w:t>
      </w:r>
      <w:r w:rsidRPr="00C05A41">
        <w:rPr>
          <w:color w:val="1F1F1F"/>
        </w:rPr>
        <w:t>mira</w:t>
      </w:r>
      <w:r w:rsidRPr="00C05A41">
        <w:rPr>
          <w:color w:val="1F1F1F"/>
          <w:spacing w:val="-13"/>
        </w:rPr>
        <w:t xml:space="preserve"> </w:t>
      </w:r>
      <w:r w:rsidRPr="00C05A41">
        <w:rPr>
          <w:color w:val="1F1F1F"/>
        </w:rPr>
        <w:t>të</w:t>
      </w:r>
      <w:r w:rsidRPr="00C05A41">
        <w:rPr>
          <w:color w:val="1F1F1F"/>
          <w:spacing w:val="-8"/>
        </w:rPr>
        <w:t xml:space="preserve"> </w:t>
      </w:r>
      <w:r w:rsidRPr="00C05A41">
        <w:rPr>
          <w:color w:val="1F1F1F"/>
        </w:rPr>
        <w:t>komunikimit</w:t>
      </w:r>
      <w:r w:rsidRPr="00C05A41">
        <w:rPr>
          <w:color w:val="1F1F1F"/>
          <w:spacing w:val="-8"/>
        </w:rPr>
        <w:t xml:space="preserve"> </w:t>
      </w:r>
      <w:r w:rsidRPr="00C05A41">
        <w:rPr>
          <w:color w:val="1F1F1F"/>
        </w:rPr>
        <w:t>me</w:t>
      </w:r>
      <w:r w:rsidRPr="00C05A41">
        <w:rPr>
          <w:color w:val="1F1F1F"/>
          <w:spacing w:val="-7"/>
        </w:rPr>
        <w:t xml:space="preserve"> </w:t>
      </w:r>
      <w:r w:rsidRPr="00C05A41">
        <w:rPr>
          <w:color w:val="1F1F1F"/>
        </w:rPr>
        <w:t>shkrim</w:t>
      </w:r>
      <w:r w:rsidRPr="00C05A41">
        <w:rPr>
          <w:color w:val="1F1F1F"/>
          <w:spacing w:val="-9"/>
        </w:rPr>
        <w:t xml:space="preserve"> </w:t>
      </w:r>
      <w:r w:rsidRPr="00C05A41">
        <w:rPr>
          <w:color w:val="1F1F1F"/>
        </w:rPr>
        <w:t>dhe</w:t>
      </w:r>
      <w:r w:rsidRPr="00C05A41">
        <w:rPr>
          <w:color w:val="1F1F1F"/>
          <w:spacing w:val="-8"/>
        </w:rPr>
        <w:t xml:space="preserve"> </w:t>
      </w:r>
      <w:r w:rsidRPr="00C05A41">
        <w:rPr>
          <w:color w:val="1F1F1F"/>
          <w:spacing w:val="-4"/>
        </w:rPr>
        <w:t>gojë</w:t>
      </w:r>
    </w:p>
    <w:p w14:paraId="495995B2" w14:textId="0A541865" w:rsidR="00A356BF" w:rsidRPr="00C05A41" w:rsidRDefault="00C05A41" w:rsidP="00C05A41">
      <w:pPr>
        <w:pStyle w:val="ListParagraph"/>
        <w:numPr>
          <w:ilvl w:val="0"/>
          <w:numId w:val="5"/>
        </w:numPr>
        <w:tabs>
          <w:tab w:val="left" w:pos="541"/>
        </w:tabs>
        <w:spacing w:before="38"/>
        <w:ind w:left="1080"/>
        <w:rPr>
          <w:color w:val="1F1F1F"/>
        </w:rPr>
      </w:pPr>
      <w:r>
        <w:rPr>
          <w:color w:val="1F1F1F"/>
        </w:rPr>
        <w:t>A</w:t>
      </w:r>
      <w:r w:rsidR="00000000" w:rsidRPr="00C05A41">
        <w:rPr>
          <w:color w:val="1F1F1F"/>
        </w:rPr>
        <w:t>ftësi</w:t>
      </w:r>
      <w:r w:rsidR="00000000" w:rsidRPr="00C05A41">
        <w:rPr>
          <w:color w:val="1F1F1F"/>
          <w:spacing w:val="-8"/>
        </w:rPr>
        <w:t xml:space="preserve"> </w:t>
      </w:r>
      <w:r w:rsidR="00000000" w:rsidRPr="00C05A41">
        <w:rPr>
          <w:color w:val="1F1F1F"/>
        </w:rPr>
        <w:t>për</w:t>
      </w:r>
      <w:r w:rsidR="00000000" w:rsidRPr="00C05A41">
        <w:rPr>
          <w:color w:val="1F1F1F"/>
          <w:spacing w:val="-8"/>
        </w:rPr>
        <w:t xml:space="preserve"> </w:t>
      </w:r>
      <w:r w:rsidR="00000000" w:rsidRPr="00C05A41">
        <w:rPr>
          <w:color w:val="1F1F1F"/>
        </w:rPr>
        <w:t>të</w:t>
      </w:r>
      <w:r w:rsidR="00000000" w:rsidRPr="00C05A41">
        <w:rPr>
          <w:color w:val="1F1F1F"/>
          <w:spacing w:val="-5"/>
        </w:rPr>
        <w:t xml:space="preserve"> </w:t>
      </w:r>
      <w:r w:rsidR="00000000" w:rsidRPr="00C05A41">
        <w:rPr>
          <w:color w:val="1F1F1F"/>
        </w:rPr>
        <w:t>punuar</w:t>
      </w:r>
      <w:r w:rsidR="00000000" w:rsidRPr="00C05A41">
        <w:rPr>
          <w:color w:val="1F1F1F"/>
          <w:spacing w:val="-8"/>
        </w:rPr>
        <w:t xml:space="preserve"> </w:t>
      </w:r>
      <w:r w:rsidR="00000000" w:rsidRPr="00C05A41">
        <w:rPr>
          <w:color w:val="1F1F1F"/>
        </w:rPr>
        <w:t>si</w:t>
      </w:r>
      <w:r w:rsidR="00000000" w:rsidRPr="00C05A41">
        <w:rPr>
          <w:color w:val="1F1F1F"/>
          <w:spacing w:val="-8"/>
        </w:rPr>
        <w:t xml:space="preserve"> </w:t>
      </w:r>
      <w:r w:rsidR="00000000" w:rsidRPr="00C05A41">
        <w:rPr>
          <w:color w:val="1F1F1F"/>
        </w:rPr>
        <w:t>pjesë</w:t>
      </w:r>
      <w:r w:rsidR="00000000" w:rsidRPr="00C05A41">
        <w:rPr>
          <w:color w:val="1F1F1F"/>
          <w:spacing w:val="-6"/>
        </w:rPr>
        <w:t xml:space="preserve"> </w:t>
      </w:r>
      <w:r w:rsidR="00000000" w:rsidRPr="00C05A41">
        <w:rPr>
          <w:color w:val="1F1F1F"/>
        </w:rPr>
        <w:t>e</w:t>
      </w:r>
      <w:r w:rsidR="00000000" w:rsidRPr="00C05A41">
        <w:rPr>
          <w:color w:val="1F1F1F"/>
          <w:spacing w:val="-6"/>
        </w:rPr>
        <w:t xml:space="preserve"> </w:t>
      </w:r>
      <w:r w:rsidR="00000000" w:rsidRPr="00C05A41">
        <w:rPr>
          <w:color w:val="1F1F1F"/>
        </w:rPr>
        <w:t>një</w:t>
      </w:r>
      <w:r w:rsidR="00000000" w:rsidRPr="00C05A41">
        <w:rPr>
          <w:color w:val="1F1F1F"/>
          <w:spacing w:val="-5"/>
        </w:rPr>
        <w:t xml:space="preserve"> </w:t>
      </w:r>
      <w:r w:rsidR="00000000" w:rsidRPr="00C05A41">
        <w:rPr>
          <w:color w:val="1F1F1F"/>
          <w:spacing w:val="-4"/>
        </w:rPr>
        <w:t>ekipi</w:t>
      </w:r>
    </w:p>
    <w:p w14:paraId="0CD0ABDA" w14:textId="77777777" w:rsidR="00A356BF" w:rsidRPr="00C05A41" w:rsidRDefault="00000000" w:rsidP="00C05A41">
      <w:pPr>
        <w:pStyle w:val="ListParagraph"/>
        <w:numPr>
          <w:ilvl w:val="0"/>
          <w:numId w:val="5"/>
        </w:numPr>
        <w:tabs>
          <w:tab w:val="left" w:pos="541"/>
        </w:tabs>
        <w:ind w:left="1080"/>
        <w:rPr>
          <w:color w:val="1F1F1F"/>
        </w:rPr>
      </w:pPr>
      <w:r w:rsidRPr="00C05A41">
        <w:rPr>
          <w:color w:val="1F1F1F"/>
        </w:rPr>
        <w:t>Interes</w:t>
      </w:r>
      <w:r w:rsidRPr="00C05A41">
        <w:rPr>
          <w:color w:val="1F1F1F"/>
          <w:spacing w:val="-9"/>
        </w:rPr>
        <w:t xml:space="preserve"> </w:t>
      </w:r>
      <w:r w:rsidRPr="00C05A41">
        <w:rPr>
          <w:color w:val="1F1F1F"/>
        </w:rPr>
        <w:t>për</w:t>
      </w:r>
      <w:r w:rsidRPr="00C05A41">
        <w:rPr>
          <w:color w:val="1F1F1F"/>
          <w:spacing w:val="-11"/>
        </w:rPr>
        <w:t xml:space="preserve"> </w:t>
      </w:r>
      <w:r w:rsidRPr="00C05A41">
        <w:rPr>
          <w:color w:val="1F1F1F"/>
        </w:rPr>
        <w:t>biznesin</w:t>
      </w:r>
      <w:r w:rsidRPr="00C05A41">
        <w:rPr>
          <w:color w:val="1F1F1F"/>
          <w:spacing w:val="-11"/>
        </w:rPr>
        <w:t xml:space="preserve"> </w:t>
      </w:r>
      <w:r w:rsidRPr="00C05A41">
        <w:rPr>
          <w:color w:val="1F1F1F"/>
        </w:rPr>
        <w:t>dhe</w:t>
      </w:r>
      <w:r w:rsidRPr="00C05A41">
        <w:rPr>
          <w:color w:val="1F1F1F"/>
          <w:spacing w:val="-12"/>
        </w:rPr>
        <w:t xml:space="preserve"> </w:t>
      </w:r>
      <w:r w:rsidRPr="00C05A41">
        <w:rPr>
          <w:color w:val="1F1F1F"/>
          <w:spacing w:val="-2"/>
        </w:rPr>
        <w:t>financat</w:t>
      </w:r>
    </w:p>
    <w:p w14:paraId="3C5D8A09" w14:textId="77777777" w:rsidR="00A356BF" w:rsidRPr="00C05A41" w:rsidRDefault="00000000" w:rsidP="00C05A41">
      <w:pPr>
        <w:pStyle w:val="ListParagraph"/>
        <w:numPr>
          <w:ilvl w:val="0"/>
          <w:numId w:val="5"/>
        </w:numPr>
        <w:tabs>
          <w:tab w:val="left" w:pos="541"/>
        </w:tabs>
        <w:ind w:left="1080"/>
        <w:rPr>
          <w:color w:val="1F1F1F"/>
        </w:rPr>
      </w:pPr>
      <w:r w:rsidRPr="00C05A41">
        <w:rPr>
          <w:color w:val="1F1F1F"/>
        </w:rPr>
        <w:t>Aftësi</w:t>
      </w:r>
      <w:r w:rsidRPr="00C05A41">
        <w:rPr>
          <w:color w:val="1F1F1F"/>
          <w:spacing w:val="-6"/>
        </w:rPr>
        <w:t xml:space="preserve"> </w:t>
      </w:r>
      <w:r w:rsidRPr="00C05A41">
        <w:rPr>
          <w:color w:val="1F1F1F"/>
        </w:rPr>
        <w:t>të</w:t>
      </w:r>
      <w:r w:rsidRPr="00C05A41">
        <w:rPr>
          <w:color w:val="1F1F1F"/>
          <w:spacing w:val="-9"/>
        </w:rPr>
        <w:t xml:space="preserve"> </w:t>
      </w:r>
      <w:r w:rsidRPr="00C05A41">
        <w:rPr>
          <w:color w:val="1F1F1F"/>
        </w:rPr>
        <w:t>mira</w:t>
      </w:r>
      <w:r w:rsidRPr="00C05A41">
        <w:rPr>
          <w:color w:val="1F1F1F"/>
          <w:spacing w:val="-9"/>
        </w:rPr>
        <w:t xml:space="preserve"> </w:t>
      </w:r>
      <w:r w:rsidRPr="00C05A41">
        <w:rPr>
          <w:color w:val="1F1F1F"/>
          <w:spacing w:val="-2"/>
        </w:rPr>
        <w:t>kompjuterike</w:t>
      </w:r>
    </w:p>
    <w:p w14:paraId="6B854BD1" w14:textId="77777777" w:rsidR="00A356BF" w:rsidRPr="00C05A41" w:rsidRDefault="00000000" w:rsidP="00C05A41">
      <w:pPr>
        <w:pStyle w:val="ListParagraph"/>
        <w:numPr>
          <w:ilvl w:val="0"/>
          <w:numId w:val="5"/>
        </w:numPr>
        <w:tabs>
          <w:tab w:val="left" w:pos="541"/>
        </w:tabs>
        <w:spacing w:before="38"/>
        <w:ind w:left="1080"/>
        <w:rPr>
          <w:color w:val="1F1F1F"/>
        </w:rPr>
      </w:pPr>
      <w:r w:rsidRPr="00C05A41">
        <w:rPr>
          <w:color w:val="1F1F1F"/>
        </w:rPr>
        <w:t>Përqasje</w:t>
      </w:r>
      <w:r w:rsidRPr="00C05A41">
        <w:rPr>
          <w:color w:val="1F1F1F"/>
          <w:spacing w:val="-12"/>
        </w:rPr>
        <w:t xml:space="preserve"> </w:t>
      </w:r>
      <w:r w:rsidRPr="00C05A41">
        <w:rPr>
          <w:color w:val="1F1F1F"/>
        </w:rPr>
        <w:t>e</w:t>
      </w:r>
      <w:r w:rsidRPr="00C05A41">
        <w:rPr>
          <w:color w:val="1F1F1F"/>
          <w:spacing w:val="-12"/>
        </w:rPr>
        <w:t xml:space="preserve"> </w:t>
      </w:r>
      <w:r w:rsidRPr="00C05A41">
        <w:rPr>
          <w:color w:val="1F1F1F"/>
        </w:rPr>
        <w:t>organizuar</w:t>
      </w:r>
      <w:r w:rsidRPr="00C05A41">
        <w:rPr>
          <w:color w:val="1F1F1F"/>
          <w:spacing w:val="-8"/>
        </w:rPr>
        <w:t xml:space="preserve"> </w:t>
      </w:r>
      <w:r w:rsidRPr="00C05A41">
        <w:rPr>
          <w:color w:val="1F1F1F"/>
        </w:rPr>
        <w:t>dhe</w:t>
      </w:r>
      <w:r w:rsidRPr="00C05A41">
        <w:rPr>
          <w:color w:val="1F1F1F"/>
          <w:spacing w:val="-7"/>
        </w:rPr>
        <w:t xml:space="preserve"> </w:t>
      </w:r>
      <w:r w:rsidRPr="00C05A41">
        <w:rPr>
          <w:color w:val="1F1F1F"/>
          <w:spacing w:val="-2"/>
        </w:rPr>
        <w:t>metodike</w:t>
      </w:r>
    </w:p>
    <w:p w14:paraId="73BA74E1" w14:textId="2ED58341" w:rsidR="00A356BF" w:rsidRPr="00C05A41" w:rsidRDefault="00C05A41" w:rsidP="00C05A41">
      <w:pPr>
        <w:pStyle w:val="ListParagraph"/>
        <w:numPr>
          <w:ilvl w:val="0"/>
          <w:numId w:val="5"/>
        </w:numPr>
        <w:tabs>
          <w:tab w:val="left" w:pos="541"/>
        </w:tabs>
        <w:ind w:left="1080"/>
        <w:rPr>
          <w:color w:val="1F1F1F"/>
        </w:rPr>
      </w:pPr>
      <w:r>
        <w:rPr>
          <w:color w:val="1F1F1F"/>
        </w:rPr>
        <w:t>S</w:t>
      </w:r>
      <w:r w:rsidR="00000000" w:rsidRPr="00C05A41">
        <w:rPr>
          <w:color w:val="1F1F1F"/>
        </w:rPr>
        <w:t>aktësi</w:t>
      </w:r>
      <w:r w:rsidR="00000000" w:rsidRPr="00C05A41">
        <w:rPr>
          <w:color w:val="1F1F1F"/>
          <w:spacing w:val="-12"/>
        </w:rPr>
        <w:t xml:space="preserve"> </w:t>
      </w:r>
      <w:r w:rsidR="00000000" w:rsidRPr="00C05A41">
        <w:rPr>
          <w:color w:val="1F1F1F"/>
        </w:rPr>
        <w:t>dhe</w:t>
      </w:r>
      <w:r w:rsidR="00000000" w:rsidRPr="00C05A41">
        <w:rPr>
          <w:color w:val="1F1F1F"/>
          <w:spacing w:val="-11"/>
        </w:rPr>
        <w:t xml:space="preserve"> </w:t>
      </w:r>
      <w:r w:rsidR="00000000" w:rsidRPr="00C05A41">
        <w:rPr>
          <w:color w:val="1F1F1F"/>
        </w:rPr>
        <w:t>vëmendje</w:t>
      </w:r>
      <w:r w:rsidR="00000000" w:rsidRPr="00C05A41">
        <w:rPr>
          <w:color w:val="1F1F1F"/>
          <w:spacing w:val="-10"/>
        </w:rPr>
        <w:t xml:space="preserve"> </w:t>
      </w:r>
      <w:r w:rsidR="00000000" w:rsidRPr="00C05A41">
        <w:rPr>
          <w:color w:val="1F1F1F"/>
        </w:rPr>
        <w:t>ndaj</w:t>
      </w:r>
      <w:r w:rsidR="00000000" w:rsidRPr="00C05A41">
        <w:rPr>
          <w:color w:val="1F1F1F"/>
          <w:spacing w:val="-12"/>
        </w:rPr>
        <w:t xml:space="preserve"> </w:t>
      </w:r>
      <w:r w:rsidR="00000000" w:rsidRPr="00C05A41">
        <w:rPr>
          <w:color w:val="1F1F1F"/>
          <w:spacing w:val="-2"/>
        </w:rPr>
        <w:t>detajeve.</w:t>
      </w:r>
    </w:p>
    <w:p w14:paraId="5322C191" w14:textId="77777777" w:rsidR="00A356BF" w:rsidRPr="00C778F0" w:rsidRDefault="00A356BF">
      <w:pPr>
        <w:pStyle w:val="BodyText"/>
        <w:ind w:left="0"/>
        <w:rPr>
          <w:b/>
          <w:bCs/>
          <w:sz w:val="20"/>
        </w:rPr>
      </w:pPr>
    </w:p>
    <w:p w14:paraId="2AAAF1FA" w14:textId="77777777" w:rsidR="00A356BF" w:rsidRPr="00C778F0" w:rsidRDefault="00000000" w:rsidP="00CC40DB">
      <w:pPr>
        <w:pStyle w:val="Heading3"/>
      </w:pPr>
      <w:r w:rsidRPr="00C778F0">
        <w:lastRenderedPageBreak/>
        <w:t>Degëzimi:</w:t>
      </w:r>
      <w:r w:rsidRPr="00C778F0">
        <w:rPr>
          <w:spacing w:val="-12"/>
        </w:rPr>
        <w:t xml:space="preserve"> </w:t>
      </w:r>
      <w:r w:rsidRPr="00C778F0">
        <w:t>Pozicione</w:t>
      </w:r>
      <w:r w:rsidRPr="00C778F0">
        <w:rPr>
          <w:spacing w:val="-11"/>
        </w:rPr>
        <w:t xml:space="preserve"> </w:t>
      </w:r>
      <w:r w:rsidRPr="00C778F0">
        <w:t>të</w:t>
      </w:r>
      <w:r w:rsidRPr="00C778F0">
        <w:rPr>
          <w:spacing w:val="-12"/>
        </w:rPr>
        <w:t xml:space="preserve"> </w:t>
      </w:r>
      <w:r w:rsidRPr="00C778F0">
        <w:t>Mbështetjes</w:t>
      </w:r>
      <w:r w:rsidRPr="00C778F0">
        <w:rPr>
          <w:spacing w:val="-10"/>
        </w:rPr>
        <w:t xml:space="preserve"> </w:t>
      </w:r>
      <w:r w:rsidRPr="00C778F0">
        <w:t>Administrative</w:t>
      </w:r>
      <w:r w:rsidRPr="00C778F0">
        <w:rPr>
          <w:spacing w:val="-13"/>
        </w:rPr>
        <w:t xml:space="preserve"> </w:t>
      </w:r>
      <w:r w:rsidRPr="00C778F0">
        <w:t>dhe</w:t>
      </w:r>
      <w:r w:rsidRPr="00C778F0">
        <w:rPr>
          <w:spacing w:val="-10"/>
        </w:rPr>
        <w:t xml:space="preserve"> </w:t>
      </w:r>
      <w:r w:rsidRPr="00C778F0">
        <w:rPr>
          <w:spacing w:val="-2"/>
        </w:rPr>
        <w:t>Informative</w:t>
      </w:r>
    </w:p>
    <w:p w14:paraId="7B11C382" w14:textId="77777777" w:rsidR="00A356BF" w:rsidRDefault="00000000">
      <w:pPr>
        <w:pStyle w:val="BodyText"/>
        <w:spacing w:before="38"/>
      </w:pPr>
      <w:r>
        <w:t>Punët</w:t>
      </w:r>
      <w:r>
        <w:rPr>
          <w:spacing w:val="4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2"/>
        </w:rPr>
        <w:t>mundshme:</w:t>
      </w:r>
    </w:p>
    <w:p w14:paraId="73863B33" w14:textId="77777777" w:rsidR="00A356BF" w:rsidRDefault="00000000">
      <w:pPr>
        <w:pStyle w:val="ListParagraph"/>
        <w:numPr>
          <w:ilvl w:val="1"/>
          <w:numId w:val="3"/>
        </w:numPr>
        <w:tabs>
          <w:tab w:val="left" w:pos="1190"/>
        </w:tabs>
        <w:rPr>
          <w:rFonts w:ascii="Times New Roman" w:hAnsi="Times New Roman"/>
          <w:sz w:val="20"/>
        </w:rPr>
      </w:pPr>
      <w:r>
        <w:t>Sekretarët</w:t>
      </w:r>
      <w:r>
        <w:rPr>
          <w:spacing w:val="-13"/>
        </w:rPr>
        <w:t xml:space="preserve"> </w:t>
      </w:r>
      <w:r>
        <w:t>ekzekutivë</w:t>
      </w:r>
      <w:r>
        <w:rPr>
          <w:spacing w:val="-11"/>
        </w:rPr>
        <w:t xml:space="preserve"> </w:t>
      </w:r>
      <w:r>
        <w:t>dhe</w:t>
      </w:r>
      <w:r>
        <w:rPr>
          <w:spacing w:val="-13"/>
        </w:rPr>
        <w:t xml:space="preserve"> </w:t>
      </w:r>
      <w:r>
        <w:t>menaxherët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rPr>
          <w:spacing w:val="-2"/>
        </w:rPr>
        <w:t>zyrës.</w:t>
      </w:r>
    </w:p>
    <w:p w14:paraId="7F99FFCC" w14:textId="77777777" w:rsidR="00A356BF" w:rsidRDefault="00000000">
      <w:pPr>
        <w:pStyle w:val="ListParagraph"/>
        <w:numPr>
          <w:ilvl w:val="1"/>
          <w:numId w:val="3"/>
        </w:numPr>
        <w:tabs>
          <w:tab w:val="left" w:pos="1190"/>
        </w:tabs>
        <w:spacing w:before="41" w:line="271" w:lineRule="auto"/>
        <w:ind w:right="378"/>
        <w:rPr>
          <w:rFonts w:ascii="Times New Roman" w:hAnsi="Times New Roman"/>
          <w:sz w:val="20"/>
        </w:rPr>
      </w:pPr>
      <w:r>
        <w:t>Nëpunës</w:t>
      </w:r>
      <w:r>
        <w:rPr>
          <w:spacing w:val="-6"/>
        </w:rPr>
        <w:t xml:space="preserve"> </w:t>
      </w:r>
      <w:r>
        <w:t>të</w:t>
      </w:r>
      <w:r>
        <w:rPr>
          <w:spacing w:val="-7"/>
        </w:rPr>
        <w:t xml:space="preserve"> </w:t>
      </w:r>
      <w:r>
        <w:t>Përgjithshëm</w:t>
      </w:r>
      <w:r>
        <w:rPr>
          <w:spacing w:val="-5"/>
        </w:rPr>
        <w:t xml:space="preserve"> </w:t>
      </w:r>
      <w:r>
        <w:t>të</w:t>
      </w:r>
      <w:r>
        <w:rPr>
          <w:spacing w:val="-5"/>
        </w:rPr>
        <w:t xml:space="preserve"> </w:t>
      </w:r>
      <w:r>
        <w:t>Zyrës</w:t>
      </w:r>
      <w:r>
        <w:rPr>
          <w:spacing w:val="-8"/>
        </w:rPr>
        <w:t xml:space="preserve"> </w:t>
      </w:r>
      <w:r>
        <w:t>(Asistent</w:t>
      </w:r>
      <w:r>
        <w:rPr>
          <w:spacing w:val="-7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Administratës,</w:t>
      </w:r>
      <w:r>
        <w:rPr>
          <w:spacing w:val="-8"/>
        </w:rPr>
        <w:t xml:space="preserve"> </w:t>
      </w:r>
      <w:r>
        <w:t>Asistent</w:t>
      </w:r>
      <w:r>
        <w:rPr>
          <w:spacing w:val="-9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Zyrës,</w:t>
      </w:r>
      <w:r>
        <w:rPr>
          <w:spacing w:val="-11"/>
        </w:rPr>
        <w:t xml:space="preserve"> </w:t>
      </w:r>
      <w:r>
        <w:t>Koordinator</w:t>
      </w:r>
      <w:r>
        <w:rPr>
          <w:spacing w:val="-10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Zyrës, Receptionist, Sekretar)</w:t>
      </w:r>
    </w:p>
    <w:p w14:paraId="51F72115" w14:textId="77777777" w:rsidR="00A356BF" w:rsidRDefault="00000000">
      <w:pPr>
        <w:pStyle w:val="ListParagraph"/>
        <w:numPr>
          <w:ilvl w:val="1"/>
          <w:numId w:val="3"/>
        </w:numPr>
        <w:tabs>
          <w:tab w:val="left" w:pos="1190"/>
        </w:tabs>
        <w:spacing w:before="5" w:line="276" w:lineRule="auto"/>
        <w:ind w:right="376"/>
        <w:rPr>
          <w:rFonts w:ascii="Times New Roman" w:hAnsi="Times New Roman"/>
          <w:sz w:val="20"/>
        </w:rPr>
      </w:pPr>
      <w:r>
        <w:t>Lexuesit/Faturuesit</w:t>
      </w:r>
      <w:r>
        <w:rPr>
          <w:spacing w:val="-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sahateve</w:t>
      </w:r>
      <w:r>
        <w:rPr>
          <w:spacing w:val="-13"/>
        </w:rPr>
        <w:t xml:space="preserve"> </w:t>
      </w:r>
      <w:r>
        <w:t>në</w:t>
      </w:r>
      <w:r>
        <w:rPr>
          <w:spacing w:val="-12"/>
        </w:rPr>
        <w:t xml:space="preserve"> </w:t>
      </w:r>
      <w:r>
        <w:t>shërbimet</w:t>
      </w:r>
      <w:r>
        <w:rPr>
          <w:spacing w:val="-14"/>
        </w:rPr>
        <w:t xml:space="preserve"> </w:t>
      </w:r>
      <w:r>
        <w:t>komunale</w:t>
      </w:r>
      <w:r>
        <w:rPr>
          <w:spacing w:val="-1"/>
        </w:rPr>
        <w:t xml:space="preserve"> </w:t>
      </w:r>
      <w:r>
        <w:t>(Faturues</w:t>
      </w:r>
      <w:r>
        <w:rPr>
          <w:spacing w:val="-13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thjeshtë,</w:t>
      </w:r>
      <w:r>
        <w:rPr>
          <w:spacing w:val="-12"/>
        </w:rPr>
        <w:t xml:space="preserve"> </w:t>
      </w:r>
      <w:r>
        <w:t>Inspektor,</w:t>
      </w:r>
      <w:r>
        <w:rPr>
          <w:spacing w:val="-15"/>
        </w:rPr>
        <w:t xml:space="preserve"> </w:t>
      </w:r>
      <w:r>
        <w:t>punonjës i shërbimit komunal)</w:t>
      </w:r>
    </w:p>
    <w:p w14:paraId="10BCF2BB" w14:textId="77777777" w:rsidR="00A356BF" w:rsidRDefault="00000000">
      <w:pPr>
        <w:pStyle w:val="ListParagraph"/>
        <w:numPr>
          <w:ilvl w:val="1"/>
          <w:numId w:val="3"/>
        </w:numPr>
        <w:tabs>
          <w:tab w:val="left" w:pos="1190"/>
        </w:tabs>
        <w:spacing w:before="0" w:line="265" w:lineRule="exact"/>
        <w:rPr>
          <w:rFonts w:ascii="Times New Roman" w:hAnsi="Times New Roman"/>
          <w:sz w:val="20"/>
        </w:rPr>
      </w:pPr>
      <w:r>
        <w:t>Nëpunësit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shërbimit</w:t>
      </w:r>
      <w:r>
        <w:rPr>
          <w:spacing w:val="-11"/>
        </w:rPr>
        <w:t xml:space="preserve"> </w:t>
      </w:r>
      <w:r>
        <w:rPr>
          <w:spacing w:val="-2"/>
        </w:rPr>
        <w:t>postar.</w:t>
      </w:r>
    </w:p>
    <w:p w14:paraId="3BB8AA14" w14:textId="77777777" w:rsidR="00A356BF" w:rsidRDefault="00000000">
      <w:pPr>
        <w:pStyle w:val="ListParagraph"/>
        <w:numPr>
          <w:ilvl w:val="1"/>
          <w:numId w:val="3"/>
        </w:numPr>
        <w:tabs>
          <w:tab w:val="left" w:pos="1190"/>
        </w:tabs>
        <w:spacing w:line="276" w:lineRule="auto"/>
        <w:ind w:right="380"/>
        <w:rPr>
          <w:rFonts w:ascii="Times New Roman" w:hAnsi="Times New Roman"/>
          <w:sz w:val="20"/>
        </w:rPr>
      </w:pPr>
      <w:r>
        <w:t>Nëpunësit e prokurimeve (Asistent prokurimesh, Specialist blerjesh/ prokurimesh, punonjës</w:t>
      </w:r>
      <w:r>
        <w:rPr>
          <w:spacing w:val="40"/>
        </w:rPr>
        <w:t xml:space="preserve"> </w:t>
      </w:r>
      <w:r>
        <w:t>I magazinës, etj)</w:t>
      </w:r>
    </w:p>
    <w:p w14:paraId="3661994F" w14:textId="77777777" w:rsidR="00A356BF" w:rsidRDefault="00000000">
      <w:pPr>
        <w:pStyle w:val="ListParagraph"/>
        <w:numPr>
          <w:ilvl w:val="1"/>
          <w:numId w:val="3"/>
        </w:numPr>
        <w:tabs>
          <w:tab w:val="left" w:pos="1190"/>
        </w:tabs>
        <w:spacing w:before="0" w:line="276" w:lineRule="auto"/>
        <w:ind w:right="374"/>
        <w:rPr>
          <w:rFonts w:ascii="Times New Roman" w:hAnsi="Times New Roman"/>
          <w:sz w:val="20"/>
        </w:rPr>
      </w:pPr>
      <w:r>
        <w:t>Koordinatorët e logjistikës (Punonjës magazine, Përgjegjësi i pranimit të mallit, Koordinatori i Tran netosportit).</w:t>
      </w:r>
    </w:p>
    <w:p w14:paraId="59432F95" w14:textId="77777777" w:rsidR="00A356BF" w:rsidRDefault="00A356BF">
      <w:pPr>
        <w:pStyle w:val="BodyText"/>
        <w:spacing w:before="34"/>
        <w:ind w:left="0"/>
      </w:pPr>
    </w:p>
    <w:p w14:paraId="018556B4" w14:textId="77777777" w:rsidR="00A356BF" w:rsidRDefault="00000000">
      <w:pPr>
        <w:pStyle w:val="BodyText"/>
        <w:spacing w:line="273" w:lineRule="auto"/>
        <w:ind w:left="472" w:right="371"/>
        <w:jc w:val="both"/>
      </w:pPr>
      <w:r>
        <w:t>Punëdhënësit e mundshëm: ndërmarrjet private,</w:t>
      </w:r>
      <w:r>
        <w:rPr>
          <w:spacing w:val="40"/>
        </w:rPr>
        <w:t xml:space="preserve"> </w:t>
      </w:r>
      <w:r>
        <w:t>shoqëritë e telekomunikacionit, zyrat ligjore dhe mjekësore,</w:t>
      </w:r>
      <w:r>
        <w:rPr>
          <w:spacing w:val="-13"/>
        </w:rPr>
        <w:t xml:space="preserve"> </w:t>
      </w:r>
      <w:r>
        <w:t>spitalet,</w:t>
      </w:r>
      <w:r>
        <w:rPr>
          <w:spacing w:val="-12"/>
        </w:rPr>
        <w:t xml:space="preserve"> </w:t>
      </w:r>
      <w:r>
        <w:t>organizatat</w:t>
      </w:r>
      <w:r>
        <w:rPr>
          <w:spacing w:val="-13"/>
        </w:rPr>
        <w:t xml:space="preserve"> </w:t>
      </w:r>
      <w:r>
        <w:t>publike</w:t>
      </w:r>
      <w:r>
        <w:rPr>
          <w:spacing w:val="-12"/>
        </w:rPr>
        <w:t xml:space="preserve"> </w:t>
      </w:r>
      <w:r>
        <w:t>duke</w:t>
      </w:r>
      <w:r>
        <w:rPr>
          <w:spacing w:val="-13"/>
        </w:rPr>
        <w:t xml:space="preserve"> </w:t>
      </w:r>
      <w:r>
        <w:t>përfshirë</w:t>
      </w:r>
      <w:r>
        <w:rPr>
          <w:spacing w:val="-12"/>
        </w:rPr>
        <w:t xml:space="preserve"> </w:t>
      </w:r>
      <w:r>
        <w:t>autoritetet</w:t>
      </w:r>
      <w:r>
        <w:rPr>
          <w:spacing w:val="-13"/>
        </w:rPr>
        <w:t xml:space="preserve"> </w:t>
      </w:r>
      <w:r>
        <w:t>lokale</w:t>
      </w:r>
      <w:r>
        <w:rPr>
          <w:spacing w:val="-12"/>
        </w:rPr>
        <w:t xml:space="preserve"> </w:t>
      </w:r>
      <w:r>
        <w:t>dhe</w:t>
      </w:r>
      <w:r>
        <w:rPr>
          <w:spacing w:val="-12"/>
        </w:rPr>
        <w:t xml:space="preserve"> </w:t>
      </w:r>
      <w:r>
        <w:t>organizatat</w:t>
      </w:r>
      <w:r>
        <w:rPr>
          <w:spacing w:val="-13"/>
        </w:rPr>
        <w:t xml:space="preserve"> </w:t>
      </w:r>
      <w:r>
        <w:t>bamirëse,</w:t>
      </w:r>
      <w:r>
        <w:rPr>
          <w:spacing w:val="-12"/>
        </w:rPr>
        <w:t xml:space="preserve"> </w:t>
      </w:r>
      <w:r>
        <w:t>OJQ- të, universitetet,</w:t>
      </w:r>
      <w:r>
        <w:rPr>
          <w:spacing w:val="40"/>
        </w:rPr>
        <w:t xml:space="preserve"> </w:t>
      </w:r>
      <w:r>
        <w:t>shërbimet komunale të ujit dhe elektrikut, shërbimet publike dhe private postare, kompanitë prodhuese, kompanitë e shitjes me pakicë dhe shumicë, ndërmarrjet e tjera tregtare apo industriale, kompanitë e ndërtimit, institucionet financiare.</w:t>
      </w:r>
    </w:p>
    <w:p w14:paraId="735BD642" w14:textId="77777777" w:rsidR="00A356BF" w:rsidRDefault="00A356BF">
      <w:pPr>
        <w:pStyle w:val="BodyText"/>
        <w:ind w:left="0"/>
      </w:pPr>
    </w:p>
    <w:p w14:paraId="616426DC" w14:textId="77777777" w:rsidR="00A356BF" w:rsidRDefault="00000000">
      <w:pPr>
        <w:pStyle w:val="BodyText"/>
        <w:spacing w:before="1" w:line="276" w:lineRule="auto"/>
        <w:ind w:right="377"/>
        <w:jc w:val="both"/>
      </w:pPr>
      <w:r>
        <w:t>Paga mesatare fillestare: për këto pozicione paga fillestare është e ndryshme në varësi të llojit të kompanisë</w:t>
      </w:r>
      <w:r>
        <w:rPr>
          <w:spacing w:val="-1"/>
        </w:rPr>
        <w:t xml:space="preserve"> </w:t>
      </w:r>
      <w:r>
        <w:t>dhe</w:t>
      </w:r>
      <w:r>
        <w:rPr>
          <w:spacing w:val="-3"/>
        </w:rPr>
        <w:t xml:space="preserve"> </w:t>
      </w:r>
      <w:r>
        <w:t>aktivitetit,</w:t>
      </w:r>
      <w:r>
        <w:rPr>
          <w:spacing w:val="-1"/>
        </w:rPr>
        <w:t xml:space="preserve"> </w:t>
      </w:r>
      <w:r>
        <w:t>në</w:t>
      </w:r>
      <w:r>
        <w:rPr>
          <w:spacing w:val="-1"/>
        </w:rPr>
        <w:t xml:space="preserve"> </w:t>
      </w:r>
      <w:r>
        <w:t>intervalin 28000</w:t>
      </w:r>
      <w:r>
        <w:rPr>
          <w:spacing w:val="-1"/>
        </w:rPr>
        <w:t xml:space="preserve"> </w:t>
      </w:r>
      <w:r>
        <w:t>leke bruto</w:t>
      </w:r>
      <w:r>
        <w:rPr>
          <w:spacing w:val="-1"/>
        </w:rPr>
        <w:t xml:space="preserve"> </w:t>
      </w:r>
      <w:r>
        <w:t>ose</w:t>
      </w:r>
      <w:r>
        <w:rPr>
          <w:spacing w:val="-1"/>
        </w:rPr>
        <w:t xml:space="preserve"> </w:t>
      </w:r>
      <w:r>
        <w:t>25000</w:t>
      </w:r>
      <w:r>
        <w:rPr>
          <w:spacing w:val="-3"/>
        </w:rPr>
        <w:t xml:space="preserve"> </w:t>
      </w:r>
      <w:r>
        <w:t>Leke netodhe</w:t>
      </w:r>
      <w:r>
        <w:rPr>
          <w:spacing w:val="-1"/>
        </w:rPr>
        <w:t xml:space="preserve"> </w:t>
      </w:r>
      <w:r>
        <w:t>40000</w:t>
      </w:r>
      <w:r>
        <w:rPr>
          <w:spacing w:val="-1"/>
        </w:rPr>
        <w:t xml:space="preserve"> </w:t>
      </w:r>
      <w:r>
        <w:t>Leke bruto</w:t>
      </w:r>
      <w:r>
        <w:rPr>
          <w:spacing w:val="-1"/>
        </w:rPr>
        <w:t xml:space="preserve"> </w:t>
      </w:r>
      <w:r>
        <w:t>ose 35000 Leke neto.</w:t>
      </w:r>
    </w:p>
    <w:p w14:paraId="5A33A621" w14:textId="77777777" w:rsidR="00A356BF" w:rsidRDefault="00000000">
      <w:pPr>
        <w:pStyle w:val="BodyText"/>
        <w:spacing w:line="264" w:lineRule="exact"/>
        <w:jc w:val="both"/>
      </w:pPr>
      <w:r>
        <w:t>Punëdhënësit</w:t>
      </w:r>
      <w:r>
        <w:rPr>
          <w:spacing w:val="7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2"/>
        </w:rPr>
        <w:t>mundshëm:</w:t>
      </w:r>
    </w:p>
    <w:p w14:paraId="0A792286" w14:textId="77777777" w:rsidR="00A356BF" w:rsidRDefault="00000000">
      <w:pPr>
        <w:pStyle w:val="BodyText"/>
        <w:spacing w:before="41"/>
        <w:jc w:val="both"/>
      </w:pPr>
      <w:r>
        <w:t>OSSH,</w:t>
      </w:r>
      <w:r>
        <w:rPr>
          <w:spacing w:val="-13"/>
        </w:rPr>
        <w:t xml:space="preserve"> </w:t>
      </w:r>
      <w:r>
        <w:t>Ujesjëlles</w:t>
      </w:r>
      <w:r>
        <w:rPr>
          <w:spacing w:val="-12"/>
        </w:rPr>
        <w:t xml:space="preserve"> </w:t>
      </w:r>
      <w:r>
        <w:t>Kanalizime.</w:t>
      </w:r>
      <w:r>
        <w:rPr>
          <w:spacing w:val="-13"/>
        </w:rPr>
        <w:t xml:space="preserve"> </w:t>
      </w:r>
      <w:r>
        <w:t>Posta</w:t>
      </w:r>
      <w:r>
        <w:rPr>
          <w:spacing w:val="-12"/>
        </w:rPr>
        <w:t xml:space="preserve"> </w:t>
      </w:r>
      <w:r>
        <w:t>Shqiptare-Dega</w:t>
      </w:r>
      <w:r>
        <w:rPr>
          <w:spacing w:val="-13"/>
        </w:rPr>
        <w:t xml:space="preserve"> </w:t>
      </w:r>
      <w:r>
        <w:t>Shkoder,</w:t>
      </w:r>
      <w:r>
        <w:rPr>
          <w:spacing w:val="17"/>
        </w:rPr>
        <w:t xml:space="preserve"> </w:t>
      </w:r>
      <w:r>
        <w:t>DHL,</w:t>
      </w:r>
      <w:r>
        <w:rPr>
          <w:spacing w:val="-12"/>
        </w:rPr>
        <w:t xml:space="preserve"> </w:t>
      </w:r>
      <w:r>
        <w:t>Albanian</w:t>
      </w:r>
      <w:r>
        <w:rPr>
          <w:spacing w:val="-13"/>
        </w:rPr>
        <w:t xml:space="preserve"> </w:t>
      </w:r>
      <w:r>
        <w:t>Courrier,</w:t>
      </w:r>
      <w:r>
        <w:rPr>
          <w:spacing w:val="-12"/>
        </w:rPr>
        <w:t xml:space="preserve"> </w:t>
      </w:r>
      <w:r>
        <w:rPr>
          <w:spacing w:val="-4"/>
        </w:rPr>
        <w:t>etj.</w:t>
      </w:r>
    </w:p>
    <w:p w14:paraId="642E1CAF" w14:textId="77777777" w:rsidR="00A356BF" w:rsidRDefault="00A356BF">
      <w:pPr>
        <w:pStyle w:val="BodyText"/>
        <w:spacing w:before="77"/>
        <w:ind w:left="0"/>
      </w:pPr>
    </w:p>
    <w:p w14:paraId="580F53A5" w14:textId="77777777" w:rsidR="00A356BF" w:rsidRDefault="00000000">
      <w:pPr>
        <w:pStyle w:val="BodyText"/>
      </w:pPr>
      <w:r>
        <w:rPr>
          <w:color w:val="1F1F1F"/>
        </w:rPr>
        <w:t>Aftësitë</w:t>
      </w:r>
      <w:r>
        <w:rPr>
          <w:color w:val="1F1F1F"/>
          <w:spacing w:val="6"/>
        </w:rPr>
        <w:t xml:space="preserve"> </w:t>
      </w:r>
      <w:r>
        <w:rPr>
          <w:color w:val="1F1F1F"/>
        </w:rPr>
        <w:t>dhe</w:t>
      </w:r>
      <w:r>
        <w:rPr>
          <w:color w:val="1F1F1F"/>
          <w:spacing w:val="6"/>
        </w:rPr>
        <w:t xml:space="preserve"> </w:t>
      </w:r>
      <w:r>
        <w:rPr>
          <w:color w:val="1F1F1F"/>
        </w:rPr>
        <w:t>interesat</w:t>
      </w:r>
      <w:r>
        <w:rPr>
          <w:color w:val="1F1F1F"/>
          <w:spacing w:val="12"/>
        </w:rPr>
        <w:t xml:space="preserve"> </w:t>
      </w:r>
      <w:r>
        <w:rPr>
          <w:color w:val="1F1F1F"/>
          <w:spacing w:val="-2"/>
        </w:rPr>
        <w:t>kryesore</w:t>
      </w:r>
    </w:p>
    <w:p w14:paraId="5F08B443" w14:textId="77777777" w:rsidR="00A356BF" w:rsidRPr="00C778F0" w:rsidRDefault="00000000" w:rsidP="00C778F0">
      <w:pPr>
        <w:pStyle w:val="ListParagraph"/>
        <w:numPr>
          <w:ilvl w:val="0"/>
          <w:numId w:val="6"/>
        </w:numPr>
        <w:tabs>
          <w:tab w:val="left" w:pos="1099"/>
        </w:tabs>
        <w:ind w:left="1080"/>
        <w:rPr>
          <w:rFonts w:ascii="Times New Roman" w:hAnsi="Times New Roman"/>
        </w:rPr>
      </w:pPr>
      <w:r>
        <w:t>qasje</w:t>
      </w:r>
      <w:r w:rsidRPr="00C778F0">
        <w:rPr>
          <w:spacing w:val="-9"/>
        </w:rPr>
        <w:t xml:space="preserve"> </w:t>
      </w:r>
      <w:r>
        <w:t>të</w:t>
      </w:r>
      <w:r w:rsidRPr="00C778F0">
        <w:rPr>
          <w:spacing w:val="-10"/>
        </w:rPr>
        <w:t xml:space="preserve"> </w:t>
      </w:r>
      <w:r>
        <w:t>organizuar</w:t>
      </w:r>
      <w:r w:rsidRPr="00C778F0">
        <w:rPr>
          <w:spacing w:val="-9"/>
        </w:rPr>
        <w:t xml:space="preserve"> </w:t>
      </w:r>
      <w:r>
        <w:t>dhe</w:t>
      </w:r>
      <w:r w:rsidRPr="00C778F0">
        <w:rPr>
          <w:spacing w:val="-11"/>
        </w:rPr>
        <w:t xml:space="preserve"> </w:t>
      </w:r>
      <w:r>
        <w:t>aftësi</w:t>
      </w:r>
      <w:r w:rsidRPr="00C778F0">
        <w:rPr>
          <w:spacing w:val="-7"/>
        </w:rPr>
        <w:t xml:space="preserve"> </w:t>
      </w:r>
      <w:r>
        <w:t>të</w:t>
      </w:r>
      <w:r w:rsidRPr="00C778F0">
        <w:rPr>
          <w:spacing w:val="-11"/>
        </w:rPr>
        <w:t xml:space="preserve"> </w:t>
      </w:r>
      <w:r>
        <w:t>shkëlqyera</w:t>
      </w:r>
      <w:r w:rsidRPr="00C778F0">
        <w:rPr>
          <w:spacing w:val="-12"/>
        </w:rPr>
        <w:t xml:space="preserve"> </w:t>
      </w:r>
      <w:r>
        <w:t>të</w:t>
      </w:r>
      <w:r w:rsidRPr="00C778F0">
        <w:rPr>
          <w:spacing w:val="-8"/>
        </w:rPr>
        <w:t xml:space="preserve"> </w:t>
      </w:r>
      <w:r>
        <w:t>menaxhimit</w:t>
      </w:r>
      <w:r w:rsidRPr="00C778F0">
        <w:rPr>
          <w:spacing w:val="-7"/>
        </w:rPr>
        <w:t xml:space="preserve"> </w:t>
      </w:r>
      <w:r>
        <w:t>të</w:t>
      </w:r>
      <w:r w:rsidRPr="00C778F0">
        <w:rPr>
          <w:spacing w:val="-8"/>
        </w:rPr>
        <w:t xml:space="preserve"> </w:t>
      </w:r>
      <w:r w:rsidRPr="00C778F0">
        <w:rPr>
          <w:spacing w:val="-2"/>
        </w:rPr>
        <w:t>kohës</w:t>
      </w:r>
    </w:p>
    <w:p w14:paraId="6BF84794" w14:textId="77777777" w:rsidR="00A356BF" w:rsidRPr="00C778F0" w:rsidRDefault="00000000" w:rsidP="00C778F0">
      <w:pPr>
        <w:pStyle w:val="ListParagraph"/>
        <w:numPr>
          <w:ilvl w:val="0"/>
          <w:numId w:val="6"/>
        </w:numPr>
        <w:tabs>
          <w:tab w:val="left" w:pos="1099"/>
        </w:tabs>
        <w:spacing w:before="38"/>
        <w:ind w:left="1080"/>
        <w:rPr>
          <w:rFonts w:ascii="Times New Roman" w:hAnsi="Times New Roman"/>
        </w:rPr>
      </w:pPr>
      <w:r>
        <w:t>aftësi</w:t>
      </w:r>
      <w:r w:rsidRPr="00C778F0">
        <w:rPr>
          <w:spacing w:val="-8"/>
        </w:rPr>
        <w:t xml:space="preserve"> </w:t>
      </w:r>
      <w:r>
        <w:t>shumë</w:t>
      </w:r>
      <w:r w:rsidRPr="00C778F0">
        <w:rPr>
          <w:spacing w:val="-10"/>
        </w:rPr>
        <w:t xml:space="preserve"> </w:t>
      </w:r>
      <w:r>
        <w:t>të</w:t>
      </w:r>
      <w:r w:rsidRPr="00C778F0">
        <w:rPr>
          <w:spacing w:val="-5"/>
        </w:rPr>
        <w:t xml:space="preserve"> </w:t>
      </w:r>
      <w:r>
        <w:t>mira</w:t>
      </w:r>
      <w:r w:rsidRPr="00C778F0">
        <w:rPr>
          <w:spacing w:val="-8"/>
        </w:rPr>
        <w:t xml:space="preserve"> </w:t>
      </w:r>
      <w:r w:rsidRPr="00C778F0">
        <w:rPr>
          <w:spacing w:val="-2"/>
        </w:rPr>
        <w:t>komunikimi</w:t>
      </w:r>
    </w:p>
    <w:p w14:paraId="2EDEDF6B" w14:textId="77777777" w:rsidR="00A356BF" w:rsidRPr="00C778F0" w:rsidRDefault="00000000" w:rsidP="00C778F0">
      <w:pPr>
        <w:pStyle w:val="ListParagraph"/>
        <w:numPr>
          <w:ilvl w:val="0"/>
          <w:numId w:val="6"/>
        </w:numPr>
        <w:tabs>
          <w:tab w:val="left" w:pos="1099"/>
        </w:tabs>
        <w:ind w:left="1080"/>
        <w:rPr>
          <w:rFonts w:ascii="Times New Roman" w:hAnsi="Times New Roman"/>
        </w:rPr>
      </w:pPr>
      <w:r>
        <w:t>saktësi,</w:t>
      </w:r>
      <w:r w:rsidRPr="00C778F0">
        <w:rPr>
          <w:spacing w:val="-13"/>
        </w:rPr>
        <w:t xml:space="preserve"> </w:t>
      </w:r>
      <w:r>
        <w:t>aftësi</w:t>
      </w:r>
      <w:r w:rsidRPr="00C778F0">
        <w:rPr>
          <w:spacing w:val="-12"/>
        </w:rPr>
        <w:t xml:space="preserve"> </w:t>
      </w:r>
      <w:r>
        <w:t>organizative</w:t>
      </w:r>
      <w:r w:rsidRPr="00C778F0">
        <w:rPr>
          <w:spacing w:val="-13"/>
        </w:rPr>
        <w:t xml:space="preserve"> </w:t>
      </w:r>
      <w:r>
        <w:t>dhe</w:t>
      </w:r>
      <w:r w:rsidRPr="00C778F0">
        <w:rPr>
          <w:spacing w:val="-12"/>
        </w:rPr>
        <w:t xml:space="preserve"> </w:t>
      </w:r>
      <w:r>
        <w:t>vëmnedje</w:t>
      </w:r>
      <w:r w:rsidRPr="00C778F0">
        <w:rPr>
          <w:spacing w:val="-12"/>
        </w:rPr>
        <w:t xml:space="preserve"> </w:t>
      </w:r>
      <w:r>
        <w:t>ndaj</w:t>
      </w:r>
      <w:r w:rsidRPr="00C778F0">
        <w:rPr>
          <w:spacing w:val="-11"/>
        </w:rPr>
        <w:t xml:space="preserve"> </w:t>
      </w:r>
      <w:r w:rsidRPr="00C778F0">
        <w:rPr>
          <w:spacing w:val="-2"/>
        </w:rPr>
        <w:t>detajeve</w:t>
      </w:r>
    </w:p>
    <w:p w14:paraId="372DE004" w14:textId="77777777" w:rsidR="00A356BF" w:rsidRPr="00C778F0" w:rsidRDefault="00000000" w:rsidP="00C778F0">
      <w:pPr>
        <w:pStyle w:val="ListParagraph"/>
        <w:numPr>
          <w:ilvl w:val="0"/>
          <w:numId w:val="6"/>
        </w:numPr>
        <w:tabs>
          <w:tab w:val="left" w:pos="1099"/>
        </w:tabs>
        <w:ind w:left="1080"/>
        <w:rPr>
          <w:rFonts w:ascii="Times New Roman" w:hAnsi="Times New Roman"/>
        </w:rPr>
      </w:pPr>
      <w:r>
        <w:t>aftësi</w:t>
      </w:r>
      <w:r w:rsidRPr="00C778F0">
        <w:rPr>
          <w:spacing w:val="-6"/>
        </w:rPr>
        <w:t xml:space="preserve"> </w:t>
      </w:r>
      <w:r>
        <w:t>për</w:t>
      </w:r>
      <w:r w:rsidRPr="00C778F0">
        <w:rPr>
          <w:spacing w:val="-10"/>
        </w:rPr>
        <w:t xml:space="preserve"> </w:t>
      </w:r>
      <w:r>
        <w:t>të</w:t>
      </w:r>
      <w:r w:rsidRPr="00C778F0">
        <w:rPr>
          <w:spacing w:val="-6"/>
        </w:rPr>
        <w:t xml:space="preserve"> </w:t>
      </w:r>
      <w:r>
        <w:t>punuar</w:t>
      </w:r>
      <w:r w:rsidRPr="00C778F0">
        <w:rPr>
          <w:spacing w:val="-4"/>
        </w:rPr>
        <w:t xml:space="preserve"> </w:t>
      </w:r>
      <w:r>
        <w:t>mirë</w:t>
      </w:r>
      <w:r w:rsidRPr="00C778F0">
        <w:rPr>
          <w:spacing w:val="-4"/>
        </w:rPr>
        <w:t xml:space="preserve"> </w:t>
      </w:r>
      <w:r>
        <w:t>si</w:t>
      </w:r>
      <w:r w:rsidRPr="00C778F0">
        <w:rPr>
          <w:spacing w:val="-9"/>
        </w:rPr>
        <w:t xml:space="preserve"> </w:t>
      </w:r>
      <w:r>
        <w:t>pjesë</w:t>
      </w:r>
      <w:r w:rsidRPr="00C778F0">
        <w:rPr>
          <w:spacing w:val="-6"/>
        </w:rPr>
        <w:t xml:space="preserve"> </w:t>
      </w:r>
      <w:r>
        <w:t>e</w:t>
      </w:r>
      <w:r w:rsidRPr="00C778F0">
        <w:rPr>
          <w:spacing w:val="-4"/>
        </w:rPr>
        <w:t xml:space="preserve"> </w:t>
      </w:r>
      <w:r>
        <w:t>një</w:t>
      </w:r>
      <w:r w:rsidRPr="00C778F0">
        <w:rPr>
          <w:spacing w:val="-6"/>
        </w:rPr>
        <w:t xml:space="preserve"> </w:t>
      </w:r>
      <w:r w:rsidRPr="00C778F0">
        <w:rPr>
          <w:spacing w:val="-4"/>
        </w:rPr>
        <w:t>ekipi</w:t>
      </w:r>
    </w:p>
    <w:p w14:paraId="75F7D29D" w14:textId="77777777" w:rsidR="00A356BF" w:rsidRPr="00C778F0" w:rsidRDefault="00000000" w:rsidP="00C778F0">
      <w:pPr>
        <w:pStyle w:val="ListParagraph"/>
        <w:numPr>
          <w:ilvl w:val="0"/>
          <w:numId w:val="6"/>
        </w:numPr>
        <w:tabs>
          <w:tab w:val="left" w:pos="1099"/>
        </w:tabs>
        <w:spacing w:before="38"/>
        <w:ind w:left="1080"/>
        <w:rPr>
          <w:rFonts w:ascii="Times New Roman" w:hAnsi="Times New Roman"/>
        </w:rPr>
      </w:pPr>
      <w:r>
        <w:t>aftësi</w:t>
      </w:r>
      <w:r w:rsidRPr="00C778F0">
        <w:rPr>
          <w:spacing w:val="-6"/>
        </w:rPr>
        <w:t xml:space="preserve"> </w:t>
      </w:r>
      <w:r>
        <w:t>për</w:t>
      </w:r>
      <w:r w:rsidRPr="00C778F0">
        <w:rPr>
          <w:spacing w:val="-12"/>
        </w:rPr>
        <w:t xml:space="preserve"> </w:t>
      </w:r>
      <w:r>
        <w:t>të</w:t>
      </w:r>
      <w:r w:rsidRPr="00C778F0">
        <w:rPr>
          <w:spacing w:val="-7"/>
        </w:rPr>
        <w:t xml:space="preserve"> </w:t>
      </w:r>
      <w:r>
        <w:t>zgjidhur</w:t>
      </w:r>
      <w:r w:rsidRPr="00C778F0">
        <w:rPr>
          <w:spacing w:val="-7"/>
        </w:rPr>
        <w:t xml:space="preserve"> </w:t>
      </w:r>
      <w:r w:rsidRPr="00C778F0">
        <w:rPr>
          <w:spacing w:val="-2"/>
        </w:rPr>
        <w:t>problemet</w:t>
      </w:r>
    </w:p>
    <w:p w14:paraId="27E318D2" w14:textId="132F83E8" w:rsidR="00A356BF" w:rsidRPr="00C778F0" w:rsidRDefault="00C778F0" w:rsidP="00C778F0">
      <w:pPr>
        <w:pStyle w:val="ListParagraph"/>
        <w:numPr>
          <w:ilvl w:val="0"/>
          <w:numId w:val="6"/>
        </w:numPr>
        <w:ind w:left="1080"/>
        <w:rPr>
          <w:rFonts w:ascii="Times New Roman" w:hAnsi="Times New Roman"/>
        </w:rPr>
      </w:pPr>
      <w:r w:rsidRPr="00C778F0">
        <w:rPr>
          <w:spacing w:val="-2"/>
        </w:rPr>
        <w:t>a</w:t>
      </w:r>
      <w:r w:rsidR="00000000" w:rsidRPr="00C778F0">
        <w:rPr>
          <w:spacing w:val="-2"/>
        </w:rPr>
        <w:t>ftësi</w:t>
      </w:r>
      <w:r w:rsidR="00000000" w:rsidRPr="00C778F0">
        <w:rPr>
          <w:spacing w:val="3"/>
        </w:rPr>
        <w:t xml:space="preserve"> </w:t>
      </w:r>
      <w:r w:rsidR="00000000" w:rsidRPr="00C778F0">
        <w:rPr>
          <w:spacing w:val="-2"/>
        </w:rPr>
        <w:t>planifikuese</w:t>
      </w:r>
      <w:r w:rsidR="00000000" w:rsidRPr="00C778F0">
        <w:rPr>
          <w:spacing w:val="4"/>
        </w:rPr>
        <w:t xml:space="preserve"> </w:t>
      </w:r>
      <w:r w:rsidR="00000000" w:rsidRPr="00C778F0">
        <w:rPr>
          <w:spacing w:val="-2"/>
        </w:rPr>
        <w:t>dhe</w:t>
      </w:r>
      <w:r w:rsidR="00000000" w:rsidRPr="00C778F0">
        <w:rPr>
          <w:spacing w:val="-3"/>
        </w:rPr>
        <w:t xml:space="preserve"> </w:t>
      </w:r>
      <w:r w:rsidR="00000000" w:rsidRPr="00C778F0">
        <w:rPr>
          <w:spacing w:val="-2"/>
        </w:rPr>
        <w:t>koordinuese</w:t>
      </w:r>
    </w:p>
    <w:p w14:paraId="4E3C021C" w14:textId="77777777" w:rsidR="00A356BF" w:rsidRPr="00C778F0" w:rsidRDefault="00000000" w:rsidP="00C778F0">
      <w:pPr>
        <w:pStyle w:val="ListParagraph"/>
        <w:numPr>
          <w:ilvl w:val="0"/>
          <w:numId w:val="6"/>
        </w:numPr>
        <w:tabs>
          <w:tab w:val="left" w:pos="1099"/>
        </w:tabs>
        <w:spacing w:before="38"/>
        <w:ind w:left="1080"/>
        <w:rPr>
          <w:rFonts w:ascii="Times New Roman" w:hAnsi="Times New Roman"/>
        </w:rPr>
      </w:pPr>
      <w:r>
        <w:t>aftësi</w:t>
      </w:r>
      <w:r w:rsidRPr="00C778F0">
        <w:rPr>
          <w:spacing w:val="-10"/>
        </w:rPr>
        <w:t xml:space="preserve"> </w:t>
      </w:r>
      <w:r>
        <w:t>kompjuterike</w:t>
      </w:r>
      <w:r w:rsidRPr="00C778F0">
        <w:rPr>
          <w:spacing w:val="30"/>
        </w:rPr>
        <w:t xml:space="preserve"> </w:t>
      </w:r>
      <w:r>
        <w:t>dhe</w:t>
      </w:r>
      <w:r w:rsidRPr="00C778F0">
        <w:rPr>
          <w:spacing w:val="-9"/>
        </w:rPr>
        <w:t xml:space="preserve"> </w:t>
      </w:r>
      <w:r>
        <w:t>shkathtësi</w:t>
      </w:r>
      <w:r w:rsidRPr="00C778F0">
        <w:rPr>
          <w:spacing w:val="-12"/>
        </w:rPr>
        <w:t xml:space="preserve"> </w:t>
      </w:r>
      <w:r>
        <w:t>në</w:t>
      </w:r>
      <w:r w:rsidRPr="00C778F0">
        <w:rPr>
          <w:spacing w:val="-7"/>
        </w:rPr>
        <w:t xml:space="preserve"> </w:t>
      </w:r>
      <w:r w:rsidRPr="00C778F0">
        <w:rPr>
          <w:spacing w:val="-2"/>
        </w:rPr>
        <w:t>shtypshkrim</w:t>
      </w:r>
    </w:p>
    <w:p w14:paraId="6F29D37F" w14:textId="77777777" w:rsidR="00A356BF" w:rsidRPr="00C778F0" w:rsidRDefault="00000000" w:rsidP="00C778F0">
      <w:pPr>
        <w:pStyle w:val="ListParagraph"/>
        <w:numPr>
          <w:ilvl w:val="0"/>
          <w:numId w:val="6"/>
        </w:numPr>
        <w:tabs>
          <w:tab w:val="left" w:pos="1099"/>
        </w:tabs>
        <w:ind w:left="1080"/>
        <w:rPr>
          <w:rFonts w:ascii="Times New Roman" w:hAnsi="Times New Roman"/>
        </w:rPr>
      </w:pPr>
      <w:r>
        <w:t>nivel</w:t>
      </w:r>
      <w:r w:rsidRPr="00C778F0">
        <w:rPr>
          <w:spacing w:val="-10"/>
        </w:rPr>
        <w:t xml:space="preserve"> </w:t>
      </w:r>
      <w:r>
        <w:t>i</w:t>
      </w:r>
      <w:r w:rsidRPr="00C778F0">
        <w:rPr>
          <w:spacing w:val="-10"/>
        </w:rPr>
        <w:t xml:space="preserve"> </w:t>
      </w:r>
      <w:r>
        <w:t>mirë</w:t>
      </w:r>
      <w:r w:rsidRPr="00C778F0">
        <w:rPr>
          <w:spacing w:val="-11"/>
        </w:rPr>
        <w:t xml:space="preserve"> </w:t>
      </w:r>
      <w:r>
        <w:t>i</w:t>
      </w:r>
      <w:r w:rsidRPr="00C778F0">
        <w:rPr>
          <w:spacing w:val="-8"/>
        </w:rPr>
        <w:t xml:space="preserve"> </w:t>
      </w:r>
      <w:r>
        <w:t>drejtshkrimit</w:t>
      </w:r>
      <w:r w:rsidRPr="00C778F0">
        <w:rPr>
          <w:spacing w:val="-8"/>
        </w:rPr>
        <w:t xml:space="preserve"> </w:t>
      </w:r>
      <w:r>
        <w:t>dhe</w:t>
      </w:r>
      <w:r w:rsidRPr="00C778F0">
        <w:rPr>
          <w:spacing w:val="-7"/>
        </w:rPr>
        <w:t xml:space="preserve"> </w:t>
      </w:r>
      <w:r>
        <w:t>gramatikës</w:t>
      </w:r>
      <w:r w:rsidRPr="00C778F0">
        <w:rPr>
          <w:spacing w:val="-10"/>
        </w:rPr>
        <w:t xml:space="preserve"> </w:t>
      </w:r>
      <w:r w:rsidRPr="00C778F0">
        <w:rPr>
          <w:spacing w:val="-2"/>
        </w:rPr>
        <w:t>shqipe</w:t>
      </w:r>
    </w:p>
    <w:p w14:paraId="32A39B7C" w14:textId="77777777" w:rsidR="00A356BF" w:rsidRPr="00C778F0" w:rsidRDefault="00000000" w:rsidP="00C778F0">
      <w:pPr>
        <w:pStyle w:val="ListParagraph"/>
        <w:numPr>
          <w:ilvl w:val="0"/>
          <w:numId w:val="6"/>
        </w:numPr>
        <w:tabs>
          <w:tab w:val="left" w:pos="1099"/>
        </w:tabs>
        <w:ind w:left="1080"/>
        <w:rPr>
          <w:rFonts w:ascii="Times New Roman" w:hAnsi="Times New Roman"/>
        </w:rPr>
      </w:pPr>
      <w:r>
        <w:t>njohja</w:t>
      </w:r>
      <w:r w:rsidRPr="00C778F0">
        <w:rPr>
          <w:spacing w:val="-7"/>
        </w:rPr>
        <w:t xml:space="preserve"> </w:t>
      </w:r>
      <w:r>
        <w:t>e</w:t>
      </w:r>
      <w:r w:rsidRPr="00C778F0">
        <w:rPr>
          <w:spacing w:val="-7"/>
        </w:rPr>
        <w:t xml:space="preserve"> </w:t>
      </w:r>
      <w:r>
        <w:t>një</w:t>
      </w:r>
      <w:r w:rsidRPr="00C778F0">
        <w:rPr>
          <w:spacing w:val="-8"/>
        </w:rPr>
        <w:t xml:space="preserve"> </w:t>
      </w:r>
      <w:r>
        <w:t>gjuhe</w:t>
      </w:r>
      <w:r w:rsidRPr="00C778F0">
        <w:rPr>
          <w:spacing w:val="-10"/>
        </w:rPr>
        <w:t xml:space="preserve"> </w:t>
      </w:r>
      <w:r>
        <w:t>të</w:t>
      </w:r>
      <w:r w:rsidRPr="00C778F0">
        <w:rPr>
          <w:spacing w:val="-9"/>
        </w:rPr>
        <w:t xml:space="preserve"> </w:t>
      </w:r>
      <w:r>
        <w:t>huaj</w:t>
      </w:r>
      <w:r w:rsidRPr="00C778F0">
        <w:rPr>
          <w:spacing w:val="-12"/>
        </w:rPr>
        <w:t xml:space="preserve"> </w:t>
      </w:r>
      <w:r>
        <w:t>(anglisht,</w:t>
      </w:r>
      <w:r w:rsidRPr="00C778F0">
        <w:rPr>
          <w:spacing w:val="-8"/>
        </w:rPr>
        <w:t xml:space="preserve"> </w:t>
      </w:r>
      <w:r>
        <w:t>Italisht)</w:t>
      </w:r>
      <w:r w:rsidRPr="00C778F0">
        <w:rPr>
          <w:spacing w:val="-9"/>
        </w:rPr>
        <w:t xml:space="preserve"> </w:t>
      </w:r>
      <w:r>
        <w:t>përbën</w:t>
      </w:r>
      <w:r w:rsidRPr="00C778F0">
        <w:rPr>
          <w:spacing w:val="-11"/>
        </w:rPr>
        <w:t xml:space="preserve"> </w:t>
      </w:r>
      <w:r w:rsidRPr="00C778F0">
        <w:rPr>
          <w:spacing w:val="-2"/>
        </w:rPr>
        <w:t>avantazh</w:t>
      </w:r>
    </w:p>
    <w:p w14:paraId="4990B0B3" w14:textId="77777777" w:rsidR="00A356BF" w:rsidRDefault="00A356BF">
      <w:pPr>
        <w:pStyle w:val="BodyText"/>
        <w:ind w:left="0"/>
        <w:rPr>
          <w:sz w:val="20"/>
        </w:rPr>
      </w:pPr>
    </w:p>
    <w:p w14:paraId="3BFC2559" w14:textId="77777777" w:rsidR="00A356BF" w:rsidRPr="00C778F0" w:rsidRDefault="00000000" w:rsidP="00CC40DB">
      <w:pPr>
        <w:pStyle w:val="Heading3"/>
        <w:tabs>
          <w:tab w:val="left" w:pos="810"/>
        </w:tabs>
      </w:pPr>
      <w:r w:rsidRPr="00C778F0">
        <w:t>Degëzimi:</w:t>
      </w:r>
      <w:r w:rsidRPr="00C778F0">
        <w:rPr>
          <w:spacing w:val="-8"/>
        </w:rPr>
        <w:t xml:space="preserve"> </w:t>
      </w:r>
      <w:r w:rsidRPr="00C778F0">
        <w:t>Marketing,</w:t>
      </w:r>
      <w:r w:rsidRPr="00C778F0">
        <w:rPr>
          <w:spacing w:val="-10"/>
        </w:rPr>
        <w:t xml:space="preserve"> </w:t>
      </w:r>
      <w:r w:rsidRPr="00C778F0">
        <w:t>Promocion</w:t>
      </w:r>
      <w:r w:rsidRPr="00C778F0">
        <w:rPr>
          <w:spacing w:val="-9"/>
        </w:rPr>
        <w:t xml:space="preserve"> </w:t>
      </w:r>
      <w:r w:rsidRPr="00C778F0">
        <w:t>dhe</w:t>
      </w:r>
      <w:r w:rsidRPr="00C778F0">
        <w:rPr>
          <w:spacing w:val="-9"/>
        </w:rPr>
        <w:t xml:space="preserve"> </w:t>
      </w:r>
      <w:r w:rsidRPr="00C778F0">
        <w:rPr>
          <w:spacing w:val="-2"/>
        </w:rPr>
        <w:t>Shitje</w:t>
      </w:r>
    </w:p>
    <w:p w14:paraId="1CCB71AD" w14:textId="77777777" w:rsidR="004E1305" w:rsidRDefault="004E1305" w:rsidP="004E1305">
      <w:pPr>
        <w:pStyle w:val="BodyText"/>
        <w:tabs>
          <w:tab w:val="left" w:pos="810"/>
        </w:tabs>
        <w:spacing w:before="41"/>
        <w:ind w:left="0"/>
      </w:pPr>
    </w:p>
    <w:p w14:paraId="53319914" w14:textId="312969C5" w:rsidR="00A356BF" w:rsidRDefault="00000000" w:rsidP="004E1305">
      <w:pPr>
        <w:pStyle w:val="BodyText"/>
        <w:tabs>
          <w:tab w:val="left" w:pos="810"/>
        </w:tabs>
        <w:spacing w:before="41"/>
        <w:ind w:left="0"/>
      </w:pPr>
      <w:r>
        <w:t>Punët</w:t>
      </w:r>
      <w:r>
        <w:rPr>
          <w:spacing w:val="6"/>
        </w:rPr>
        <w:t xml:space="preserve"> </w:t>
      </w:r>
      <w:r>
        <w:t>dhe</w:t>
      </w:r>
      <w:r>
        <w:rPr>
          <w:spacing w:val="2"/>
        </w:rPr>
        <w:t xml:space="preserve"> </w:t>
      </w:r>
      <w:r>
        <w:t>punëdhënësit</w:t>
      </w:r>
      <w:r>
        <w:rPr>
          <w:spacing w:val="6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mundshëm-</w:t>
      </w:r>
      <w:r>
        <w:rPr>
          <w:spacing w:val="6"/>
        </w:rPr>
        <w:t xml:space="preserve"> </w:t>
      </w:r>
      <w:r>
        <w:t>Pagat</w:t>
      </w:r>
      <w:r>
        <w:rPr>
          <w:spacing w:val="4"/>
        </w:rPr>
        <w:t xml:space="preserve"> </w:t>
      </w:r>
      <w:r>
        <w:t>mesatare</w:t>
      </w:r>
      <w:r>
        <w:rPr>
          <w:spacing w:val="58"/>
        </w:rPr>
        <w:t xml:space="preserve"> </w:t>
      </w:r>
      <w:r>
        <w:rPr>
          <w:spacing w:val="-2"/>
        </w:rPr>
        <w:t>fillestare</w:t>
      </w:r>
    </w:p>
    <w:p w14:paraId="30CA74A0" w14:textId="77777777" w:rsidR="00A356BF" w:rsidRDefault="00A356BF">
      <w:pPr>
        <w:pStyle w:val="BodyText"/>
        <w:tabs>
          <w:tab w:val="left" w:pos="810"/>
        </w:tabs>
        <w:spacing w:before="51"/>
        <w:ind w:left="0"/>
      </w:pPr>
    </w:p>
    <w:p w14:paraId="64725022" w14:textId="77777777" w:rsidR="004E1305" w:rsidRPr="004E1305" w:rsidRDefault="00000000" w:rsidP="004E1305">
      <w:pPr>
        <w:pStyle w:val="ListParagraph"/>
        <w:numPr>
          <w:ilvl w:val="0"/>
          <w:numId w:val="8"/>
        </w:numPr>
        <w:tabs>
          <w:tab w:val="left" w:pos="810"/>
          <w:tab w:val="left" w:pos="1188"/>
          <w:tab w:val="left" w:pos="1190"/>
        </w:tabs>
        <w:spacing w:line="273" w:lineRule="auto"/>
        <w:ind w:right="374"/>
        <w:jc w:val="both"/>
        <w:rPr>
          <w:rFonts w:ascii="Times New Roman" w:hAnsi="Times New Roman"/>
          <w:sz w:val="20"/>
        </w:rPr>
      </w:pPr>
      <w:r>
        <w:t>Shitësat përmes telefonit/ Telemarketing (</w:t>
      </w:r>
      <w:r w:rsidRPr="004E1305">
        <w:rPr>
          <w:color w:val="1F1F1F"/>
        </w:rPr>
        <w:t xml:space="preserve">Përfaqësuesi i Shitjes, specialist i shitjes përmes telefonit, etj-.) </w:t>
      </w:r>
      <w:r>
        <w:t>- Punëdhënësit e mundshëm: Call Center, Kompani të marketimit apo shitjes përmes telefonit, kompani të nënkontraktuara për</w:t>
      </w:r>
      <w:r w:rsidRPr="004E1305">
        <w:rPr>
          <w:spacing w:val="40"/>
        </w:rPr>
        <w:t xml:space="preserve"> </w:t>
      </w:r>
      <w:r>
        <w:t>proçese të ndryshme (outsourcing) - Kompani</w:t>
      </w:r>
      <w:r w:rsidRPr="004E1305">
        <w:rPr>
          <w:spacing w:val="-8"/>
        </w:rPr>
        <w:t xml:space="preserve"> </w:t>
      </w:r>
      <w:r>
        <w:t>në</w:t>
      </w:r>
      <w:r w:rsidRPr="004E1305">
        <w:rPr>
          <w:spacing w:val="-11"/>
        </w:rPr>
        <w:t xml:space="preserve"> </w:t>
      </w:r>
      <w:r>
        <w:t>Shkodër:</w:t>
      </w:r>
      <w:r w:rsidRPr="004E1305">
        <w:rPr>
          <w:spacing w:val="39"/>
        </w:rPr>
        <w:t xml:space="preserve"> </w:t>
      </w:r>
      <w:r>
        <w:t>Unit</w:t>
      </w:r>
      <w:r w:rsidRPr="004E1305">
        <w:rPr>
          <w:spacing w:val="-13"/>
        </w:rPr>
        <w:t xml:space="preserve"> </w:t>
      </w:r>
      <w:r>
        <w:t>Center,</w:t>
      </w:r>
      <w:r w:rsidRPr="004E1305">
        <w:rPr>
          <w:spacing w:val="-5"/>
        </w:rPr>
        <w:t xml:space="preserve"> </w:t>
      </w:r>
      <w:r>
        <w:t>Voice</w:t>
      </w:r>
      <w:r w:rsidRPr="004E1305">
        <w:rPr>
          <w:spacing w:val="-10"/>
        </w:rPr>
        <w:t xml:space="preserve"> </w:t>
      </w:r>
      <w:r>
        <w:t>Star</w:t>
      </w:r>
      <w:r w:rsidRPr="004E1305">
        <w:rPr>
          <w:spacing w:val="-10"/>
        </w:rPr>
        <w:t xml:space="preserve"> </w:t>
      </w:r>
      <w:r>
        <w:t>(Xerox),</w:t>
      </w:r>
      <w:r w:rsidRPr="004E1305">
        <w:rPr>
          <w:spacing w:val="-8"/>
        </w:rPr>
        <w:t xml:space="preserve"> </w:t>
      </w:r>
      <w:r>
        <w:t>Alan</w:t>
      </w:r>
      <w:r w:rsidRPr="004E1305">
        <w:rPr>
          <w:spacing w:val="-9"/>
        </w:rPr>
        <w:t xml:space="preserve"> </w:t>
      </w:r>
      <w:r>
        <w:t>Lloyds</w:t>
      </w:r>
      <w:r w:rsidRPr="004E1305">
        <w:rPr>
          <w:spacing w:val="-9"/>
        </w:rPr>
        <w:t xml:space="preserve"> </w:t>
      </w:r>
      <w:r>
        <w:t>Conference</w:t>
      </w:r>
      <w:r w:rsidRPr="004E1305">
        <w:rPr>
          <w:spacing w:val="-10"/>
        </w:rPr>
        <w:t xml:space="preserve"> </w:t>
      </w:r>
      <w:r>
        <w:t>,</w:t>
      </w:r>
      <w:r w:rsidRPr="004E1305">
        <w:rPr>
          <w:spacing w:val="-6"/>
        </w:rPr>
        <w:t xml:space="preserve"> </w:t>
      </w:r>
      <w:r>
        <w:t>Sales</w:t>
      </w:r>
      <w:r w:rsidRPr="004E1305">
        <w:rPr>
          <w:spacing w:val="-9"/>
        </w:rPr>
        <w:t xml:space="preserve"> </w:t>
      </w:r>
      <w:r>
        <w:t>Executives, SAMRES</w:t>
      </w:r>
      <w:r w:rsidRPr="004E1305">
        <w:rPr>
          <w:spacing w:val="-3"/>
        </w:rPr>
        <w:t xml:space="preserve"> </w:t>
      </w:r>
      <w:r>
        <w:t>AB,</w:t>
      </w:r>
      <w:r w:rsidRPr="004E1305">
        <w:rPr>
          <w:spacing w:val="-3"/>
        </w:rPr>
        <w:t xml:space="preserve"> </w:t>
      </w:r>
      <w:r>
        <w:t>AÇA</w:t>
      </w:r>
      <w:r w:rsidRPr="004E1305">
        <w:rPr>
          <w:spacing w:val="-5"/>
        </w:rPr>
        <w:t xml:space="preserve"> </w:t>
      </w:r>
      <w:r>
        <w:t>19.</w:t>
      </w:r>
      <w:r w:rsidRPr="004E1305">
        <w:rPr>
          <w:spacing w:val="-5"/>
        </w:rPr>
        <w:t xml:space="preserve"> </w:t>
      </w:r>
      <w:r>
        <w:t>-</w:t>
      </w:r>
      <w:r w:rsidRPr="004E1305">
        <w:rPr>
          <w:spacing w:val="-4"/>
        </w:rPr>
        <w:t xml:space="preserve"> </w:t>
      </w:r>
      <w:r>
        <w:t>Paga</w:t>
      </w:r>
      <w:r w:rsidRPr="004E1305">
        <w:rPr>
          <w:spacing w:val="-6"/>
        </w:rPr>
        <w:t xml:space="preserve"> </w:t>
      </w:r>
      <w:r>
        <w:lastRenderedPageBreak/>
        <w:t>mesatare</w:t>
      </w:r>
      <w:r w:rsidRPr="004E1305">
        <w:rPr>
          <w:spacing w:val="-1"/>
        </w:rPr>
        <w:t xml:space="preserve"> </w:t>
      </w:r>
      <w:r>
        <w:t>fillestare:</w:t>
      </w:r>
      <w:r w:rsidRPr="004E1305">
        <w:rPr>
          <w:spacing w:val="-3"/>
        </w:rPr>
        <w:t xml:space="preserve"> </w:t>
      </w:r>
      <w:r>
        <w:t>300 Lekë/ora,</w:t>
      </w:r>
      <w:r w:rsidRPr="004E1305">
        <w:rPr>
          <w:spacing w:val="-7"/>
        </w:rPr>
        <w:t xml:space="preserve"> </w:t>
      </w:r>
      <w:r>
        <w:t>e</w:t>
      </w:r>
      <w:r w:rsidRPr="004E1305">
        <w:rPr>
          <w:spacing w:val="-2"/>
        </w:rPr>
        <w:t xml:space="preserve"> </w:t>
      </w:r>
      <w:r>
        <w:t>llogaritur si</w:t>
      </w:r>
      <w:r w:rsidRPr="004E1305">
        <w:rPr>
          <w:spacing w:val="-3"/>
        </w:rPr>
        <w:t xml:space="preserve"> </w:t>
      </w:r>
      <w:r>
        <w:t>punë</w:t>
      </w:r>
      <w:r w:rsidRPr="004E1305">
        <w:rPr>
          <w:spacing w:val="-5"/>
        </w:rPr>
        <w:t xml:space="preserve"> </w:t>
      </w:r>
      <w:r>
        <w:t>8-orarëshe</w:t>
      </w:r>
      <w:r w:rsidRPr="004E1305">
        <w:rPr>
          <w:spacing w:val="-2"/>
        </w:rPr>
        <w:t xml:space="preserve"> </w:t>
      </w:r>
      <w:r>
        <w:t>në shumën 54000 leke bruto ose 45000 Lekë neto në muaj.</w:t>
      </w:r>
    </w:p>
    <w:p w14:paraId="69A522D3" w14:textId="77777777" w:rsidR="004E1305" w:rsidRPr="004E1305" w:rsidRDefault="00000000" w:rsidP="004E1305">
      <w:pPr>
        <w:pStyle w:val="ListParagraph"/>
        <w:numPr>
          <w:ilvl w:val="0"/>
          <w:numId w:val="8"/>
        </w:numPr>
        <w:tabs>
          <w:tab w:val="left" w:pos="810"/>
          <w:tab w:val="left" w:pos="1188"/>
          <w:tab w:val="left" w:pos="1190"/>
        </w:tabs>
        <w:spacing w:line="273" w:lineRule="auto"/>
        <w:ind w:right="374"/>
        <w:jc w:val="both"/>
        <w:rPr>
          <w:rFonts w:ascii="Times New Roman" w:hAnsi="Times New Roman"/>
          <w:sz w:val="20"/>
        </w:rPr>
      </w:pPr>
      <w:r>
        <w:t>Shitësit në dyqanet me pakicë</w:t>
      </w:r>
      <w:r w:rsidRPr="004E1305">
        <w:rPr>
          <w:spacing w:val="40"/>
        </w:rPr>
        <w:t xml:space="preserve"> </w:t>
      </w:r>
      <w:r>
        <w:t>- Punëdhënësit e mundshëm: Dyqane veshjesh apo aksesorësh, dyqane mallrash</w:t>
      </w:r>
      <w:r w:rsidRPr="004E1305">
        <w:rPr>
          <w:spacing w:val="-1"/>
        </w:rPr>
        <w:t xml:space="preserve"> </w:t>
      </w:r>
      <w:r>
        <w:t>të përgjithshme, dyqane</w:t>
      </w:r>
      <w:r w:rsidRPr="004E1305">
        <w:rPr>
          <w:spacing w:val="-1"/>
        </w:rPr>
        <w:t xml:space="preserve"> </w:t>
      </w:r>
      <w:r>
        <w:t>artikujsh</w:t>
      </w:r>
      <w:r w:rsidRPr="004E1305">
        <w:rPr>
          <w:spacing w:val="-1"/>
        </w:rPr>
        <w:t xml:space="preserve"> </w:t>
      </w:r>
      <w:r>
        <w:t>sportivë, librari,</w:t>
      </w:r>
      <w:r w:rsidRPr="004E1305">
        <w:rPr>
          <w:spacing w:val="-2"/>
        </w:rPr>
        <w:t xml:space="preserve"> </w:t>
      </w:r>
      <w:r>
        <w:t>etj. -</w:t>
      </w:r>
      <w:r w:rsidRPr="004E1305">
        <w:rPr>
          <w:spacing w:val="40"/>
        </w:rPr>
        <w:t xml:space="preserve"> </w:t>
      </w:r>
      <w:r>
        <w:t>Kompani</w:t>
      </w:r>
      <w:r w:rsidRPr="004E1305">
        <w:rPr>
          <w:spacing w:val="-1"/>
        </w:rPr>
        <w:t xml:space="preserve"> </w:t>
      </w:r>
      <w:r>
        <w:t>në Shkodër: Neptun, Telekom Store, Vodafone Store, Albtelekom Store, Digitalb, etj.- Paga mesatare fillestare: 30000 Leke bruto ose 27000 Lekë neto.</w:t>
      </w:r>
    </w:p>
    <w:p w14:paraId="74FD9949" w14:textId="77777777" w:rsidR="004E1305" w:rsidRPr="004E1305" w:rsidRDefault="00000000" w:rsidP="004E1305">
      <w:pPr>
        <w:pStyle w:val="ListParagraph"/>
        <w:numPr>
          <w:ilvl w:val="0"/>
          <w:numId w:val="8"/>
        </w:numPr>
        <w:tabs>
          <w:tab w:val="left" w:pos="810"/>
          <w:tab w:val="left" w:pos="1188"/>
          <w:tab w:val="left" w:pos="1190"/>
        </w:tabs>
        <w:spacing w:line="273" w:lineRule="auto"/>
        <w:ind w:right="374"/>
        <w:jc w:val="both"/>
        <w:rPr>
          <w:rFonts w:ascii="Times New Roman" w:hAnsi="Times New Roman"/>
          <w:sz w:val="20"/>
        </w:rPr>
      </w:pPr>
      <w:r>
        <w:t>Shitësit</w:t>
      </w:r>
      <w:r w:rsidRPr="004E1305">
        <w:rPr>
          <w:spacing w:val="1"/>
        </w:rPr>
        <w:t xml:space="preserve"> </w:t>
      </w:r>
      <w:r>
        <w:t>B2B</w:t>
      </w:r>
      <w:r w:rsidRPr="004E1305">
        <w:rPr>
          <w:spacing w:val="-13"/>
        </w:rPr>
        <w:t xml:space="preserve"> </w:t>
      </w:r>
      <w:r>
        <w:t>(biznes</w:t>
      </w:r>
      <w:r w:rsidRPr="004E1305">
        <w:rPr>
          <w:spacing w:val="-12"/>
        </w:rPr>
        <w:t xml:space="preserve"> </w:t>
      </w:r>
      <w:r>
        <w:t>me</w:t>
      </w:r>
      <w:r w:rsidRPr="004E1305">
        <w:rPr>
          <w:spacing w:val="-12"/>
        </w:rPr>
        <w:t xml:space="preserve"> </w:t>
      </w:r>
      <w:r>
        <w:t>biznes),</w:t>
      </w:r>
      <w:r w:rsidRPr="004E1305">
        <w:rPr>
          <w:spacing w:val="-13"/>
        </w:rPr>
        <w:t xml:space="preserve"> </w:t>
      </w:r>
      <w:r>
        <w:t>B2C</w:t>
      </w:r>
      <w:r w:rsidRPr="004E1305">
        <w:rPr>
          <w:spacing w:val="22"/>
        </w:rPr>
        <w:t xml:space="preserve"> </w:t>
      </w:r>
      <w:r>
        <w:t>(biznes</w:t>
      </w:r>
      <w:r w:rsidRPr="004E1305">
        <w:rPr>
          <w:spacing w:val="-13"/>
        </w:rPr>
        <w:t xml:space="preserve"> </w:t>
      </w:r>
      <w:r>
        <w:t>me</w:t>
      </w:r>
      <w:r w:rsidRPr="004E1305">
        <w:rPr>
          <w:spacing w:val="-12"/>
        </w:rPr>
        <w:t xml:space="preserve"> </w:t>
      </w:r>
      <w:r>
        <w:t>konsumator)-</w:t>
      </w:r>
      <w:r w:rsidRPr="004E1305">
        <w:rPr>
          <w:spacing w:val="-13"/>
        </w:rPr>
        <w:t xml:space="preserve"> </w:t>
      </w:r>
      <w:r>
        <w:t>(Përfaqësuesh</w:t>
      </w:r>
      <w:r w:rsidRPr="004E1305">
        <w:rPr>
          <w:spacing w:val="-12"/>
        </w:rPr>
        <w:t xml:space="preserve"> </w:t>
      </w:r>
      <w:r>
        <w:t>shitjesh,</w:t>
      </w:r>
      <w:r w:rsidRPr="004E1305">
        <w:rPr>
          <w:spacing w:val="-11"/>
        </w:rPr>
        <w:t xml:space="preserve"> </w:t>
      </w:r>
      <w:r>
        <w:t>mënaxher llogarie, etj.) - Kompani në Shkodër:</w:t>
      </w:r>
      <w:r w:rsidRPr="004E1305">
        <w:rPr>
          <w:spacing w:val="40"/>
        </w:rPr>
        <w:t xml:space="preserve"> </w:t>
      </w:r>
      <w:r>
        <w:t>Kompanitë e mallrave të konsumit të shpejtë si ushqime dhe pije, alkool dhe cigare; kopmpanitë që shesin mallra e shërbime teknike që përfshijne IT, pajisje elektronike, ndërtim;</w:t>
      </w:r>
      <w:r w:rsidRPr="004E1305">
        <w:rPr>
          <w:spacing w:val="40"/>
        </w:rPr>
        <w:t xml:space="preserve"> </w:t>
      </w:r>
      <w:r>
        <w:t>kompanitë e telekomunicacionit dhe shërbimit të internetit; Kompani në Shkodër:</w:t>
      </w:r>
      <w:r w:rsidRPr="004E1305">
        <w:rPr>
          <w:spacing w:val="40"/>
        </w:rPr>
        <w:t xml:space="preserve"> </w:t>
      </w:r>
      <w:r>
        <w:t>Neptun, AZA Electronics, Telecom, Vodafone, Albtelecom, etj.</w:t>
      </w:r>
      <w:r w:rsidRPr="004E1305">
        <w:rPr>
          <w:spacing w:val="40"/>
        </w:rPr>
        <w:t xml:space="preserve"> </w:t>
      </w:r>
      <w:r>
        <w:t>Paga mesatare fillestare: për këto pozicione paga fillestare është e ndryshme në varësi të llojit të kompanisë</w:t>
      </w:r>
      <w:r w:rsidRPr="004E1305">
        <w:rPr>
          <w:spacing w:val="-8"/>
        </w:rPr>
        <w:t xml:space="preserve"> </w:t>
      </w:r>
      <w:r>
        <w:t>dhe</w:t>
      </w:r>
      <w:r w:rsidRPr="004E1305">
        <w:rPr>
          <w:spacing w:val="-5"/>
        </w:rPr>
        <w:t xml:space="preserve"> </w:t>
      </w:r>
      <w:r>
        <w:t>aktivitetit,</w:t>
      </w:r>
      <w:r w:rsidRPr="004E1305">
        <w:rPr>
          <w:spacing w:val="-6"/>
        </w:rPr>
        <w:t xml:space="preserve"> </w:t>
      </w:r>
      <w:r>
        <w:t>në</w:t>
      </w:r>
      <w:r w:rsidRPr="004E1305">
        <w:rPr>
          <w:spacing w:val="-3"/>
        </w:rPr>
        <w:t xml:space="preserve"> </w:t>
      </w:r>
      <w:r>
        <w:t>intervalin</w:t>
      </w:r>
      <w:r w:rsidRPr="004E1305">
        <w:rPr>
          <w:spacing w:val="-1"/>
        </w:rPr>
        <w:t xml:space="preserve"> </w:t>
      </w:r>
      <w:r>
        <w:t>midis</w:t>
      </w:r>
      <w:r w:rsidRPr="004E1305">
        <w:rPr>
          <w:spacing w:val="-8"/>
        </w:rPr>
        <w:t xml:space="preserve"> </w:t>
      </w:r>
      <w:r>
        <w:t>34000</w:t>
      </w:r>
      <w:r w:rsidRPr="004E1305">
        <w:rPr>
          <w:spacing w:val="-3"/>
        </w:rPr>
        <w:t xml:space="preserve"> </w:t>
      </w:r>
      <w:r>
        <w:t>leke</w:t>
      </w:r>
      <w:r w:rsidRPr="004E1305">
        <w:rPr>
          <w:spacing w:val="-3"/>
        </w:rPr>
        <w:t xml:space="preserve"> </w:t>
      </w:r>
      <w:r>
        <w:t>bruto</w:t>
      </w:r>
      <w:r w:rsidRPr="004E1305">
        <w:rPr>
          <w:spacing w:val="-7"/>
        </w:rPr>
        <w:t xml:space="preserve"> </w:t>
      </w:r>
      <w:r>
        <w:t>ose</w:t>
      </w:r>
      <w:r w:rsidRPr="004E1305">
        <w:rPr>
          <w:spacing w:val="-8"/>
        </w:rPr>
        <w:t xml:space="preserve"> </w:t>
      </w:r>
      <w:r>
        <w:t>30000</w:t>
      </w:r>
      <w:r w:rsidRPr="004E1305">
        <w:rPr>
          <w:spacing w:val="-5"/>
        </w:rPr>
        <w:t xml:space="preserve"> </w:t>
      </w:r>
      <w:r>
        <w:t>Leke</w:t>
      </w:r>
      <w:r w:rsidRPr="004E1305">
        <w:rPr>
          <w:spacing w:val="36"/>
        </w:rPr>
        <w:t xml:space="preserve"> </w:t>
      </w:r>
      <w:r>
        <w:t>neto</w:t>
      </w:r>
      <w:r w:rsidRPr="004E1305">
        <w:rPr>
          <w:spacing w:val="-5"/>
        </w:rPr>
        <w:t xml:space="preserve"> </w:t>
      </w:r>
      <w:r>
        <w:t>dhe 54000 leke bruto ose 45000 Leke neto. Tipike për këto pozicione është edhe aplikimi i skemave të bonuseve për arritjen e objektivave të shitjes.</w:t>
      </w:r>
    </w:p>
    <w:p w14:paraId="332DF339" w14:textId="77777777" w:rsidR="004E1305" w:rsidRPr="004E1305" w:rsidRDefault="00000000" w:rsidP="004E1305">
      <w:pPr>
        <w:pStyle w:val="ListParagraph"/>
        <w:numPr>
          <w:ilvl w:val="0"/>
          <w:numId w:val="8"/>
        </w:numPr>
        <w:tabs>
          <w:tab w:val="left" w:pos="810"/>
          <w:tab w:val="left" w:pos="1188"/>
          <w:tab w:val="left" w:pos="1190"/>
        </w:tabs>
        <w:spacing w:line="273" w:lineRule="auto"/>
        <w:ind w:right="374"/>
        <w:jc w:val="both"/>
        <w:rPr>
          <w:rFonts w:ascii="Times New Roman" w:hAnsi="Times New Roman"/>
          <w:sz w:val="20"/>
        </w:rPr>
      </w:pPr>
      <w:r>
        <w:t>Agjentët</w:t>
      </w:r>
      <w:r w:rsidRPr="004E1305">
        <w:rPr>
          <w:spacing w:val="-7"/>
        </w:rPr>
        <w:t xml:space="preserve"> </w:t>
      </w:r>
      <w:proofErr w:type="spellStart"/>
      <w:r>
        <w:t>Imobiliarë</w:t>
      </w:r>
      <w:proofErr w:type="spellEnd"/>
      <w:r w:rsidRPr="004E1305">
        <w:rPr>
          <w:spacing w:val="-6"/>
        </w:rPr>
        <w:t xml:space="preserve"> </w:t>
      </w:r>
      <w:r>
        <w:t>-</w:t>
      </w:r>
      <w:r w:rsidRPr="004E1305">
        <w:rPr>
          <w:spacing w:val="-10"/>
        </w:rPr>
        <w:t xml:space="preserve"> </w:t>
      </w:r>
      <w:r>
        <w:t>Punëdhënësit</w:t>
      </w:r>
      <w:r w:rsidRPr="004E1305">
        <w:rPr>
          <w:spacing w:val="-3"/>
        </w:rPr>
        <w:t xml:space="preserve"> </w:t>
      </w:r>
      <w:r>
        <w:t>e</w:t>
      </w:r>
      <w:r w:rsidRPr="004E1305">
        <w:rPr>
          <w:spacing w:val="-7"/>
        </w:rPr>
        <w:t xml:space="preserve"> </w:t>
      </w:r>
      <w:r>
        <w:t>mundshëm</w:t>
      </w:r>
      <w:r w:rsidRPr="004E1305">
        <w:rPr>
          <w:spacing w:val="-2"/>
        </w:rPr>
        <w:t xml:space="preserve"> </w:t>
      </w:r>
      <w:r>
        <w:t>:</w:t>
      </w:r>
      <w:r w:rsidRPr="004E1305">
        <w:rPr>
          <w:spacing w:val="-6"/>
        </w:rPr>
        <w:t xml:space="preserve"> </w:t>
      </w:r>
      <w:r>
        <w:t>Agjensi</w:t>
      </w:r>
      <w:r w:rsidRPr="004E1305">
        <w:rPr>
          <w:spacing w:val="-4"/>
        </w:rPr>
        <w:t xml:space="preserve"> </w:t>
      </w:r>
      <w:r>
        <w:t>imobiliare</w:t>
      </w:r>
      <w:r w:rsidRPr="004E1305">
        <w:rPr>
          <w:spacing w:val="-8"/>
        </w:rPr>
        <w:t xml:space="preserve"> </w:t>
      </w:r>
      <w:r>
        <w:t>ose</w:t>
      </w:r>
      <w:r w:rsidRPr="004E1305">
        <w:rPr>
          <w:spacing w:val="-6"/>
        </w:rPr>
        <w:t xml:space="preserve"> </w:t>
      </w:r>
      <w:r>
        <w:t>Vetëpunësim.</w:t>
      </w:r>
      <w:r w:rsidRPr="004E1305">
        <w:rPr>
          <w:spacing w:val="-7"/>
        </w:rPr>
        <w:t xml:space="preserve"> </w:t>
      </w:r>
      <w:r>
        <w:t>Në</w:t>
      </w:r>
      <w:r w:rsidRPr="004E1305">
        <w:rPr>
          <w:spacing w:val="-8"/>
        </w:rPr>
        <w:t xml:space="preserve"> </w:t>
      </w:r>
      <w:r>
        <w:t>raste më</w:t>
      </w:r>
      <w:r w:rsidRPr="004E1305">
        <w:rPr>
          <w:spacing w:val="-6"/>
        </w:rPr>
        <w:t xml:space="preserve"> </w:t>
      </w:r>
      <w:r>
        <w:t>të</w:t>
      </w:r>
      <w:r w:rsidRPr="004E1305">
        <w:rPr>
          <w:spacing w:val="-4"/>
        </w:rPr>
        <w:t xml:space="preserve"> </w:t>
      </w:r>
      <w:r>
        <w:t>rralla</w:t>
      </w:r>
      <w:r w:rsidRPr="004E1305">
        <w:rPr>
          <w:spacing w:val="-9"/>
        </w:rPr>
        <w:t xml:space="preserve"> </w:t>
      </w:r>
      <w:r>
        <w:t>mund</w:t>
      </w:r>
      <w:r w:rsidRPr="004E1305">
        <w:rPr>
          <w:spacing w:val="-8"/>
        </w:rPr>
        <w:t xml:space="preserve"> </w:t>
      </w:r>
      <w:r>
        <w:t>të</w:t>
      </w:r>
      <w:r w:rsidRPr="004E1305">
        <w:rPr>
          <w:spacing w:val="-9"/>
        </w:rPr>
        <w:t xml:space="preserve"> </w:t>
      </w:r>
      <w:r>
        <w:t>punësohen</w:t>
      </w:r>
      <w:r w:rsidRPr="004E1305">
        <w:rPr>
          <w:spacing w:val="-8"/>
        </w:rPr>
        <w:t xml:space="preserve"> </w:t>
      </w:r>
      <w:r>
        <w:t>edhe</w:t>
      </w:r>
      <w:r w:rsidRPr="004E1305">
        <w:rPr>
          <w:spacing w:val="-9"/>
        </w:rPr>
        <w:t xml:space="preserve"> </w:t>
      </w:r>
      <w:r>
        <w:t>në</w:t>
      </w:r>
      <w:r w:rsidRPr="004E1305">
        <w:rPr>
          <w:spacing w:val="-10"/>
        </w:rPr>
        <w:t xml:space="preserve"> </w:t>
      </w:r>
      <w:r>
        <w:t>sektorin</w:t>
      </w:r>
      <w:r w:rsidRPr="004E1305">
        <w:rPr>
          <w:spacing w:val="-9"/>
        </w:rPr>
        <w:t xml:space="preserve"> </w:t>
      </w:r>
      <w:r>
        <w:t>bankar</w:t>
      </w:r>
      <w:r w:rsidRPr="004E1305">
        <w:rPr>
          <w:spacing w:val="-9"/>
        </w:rPr>
        <w:t xml:space="preserve"> </w:t>
      </w:r>
      <w:r>
        <w:t>për</w:t>
      </w:r>
      <w:r w:rsidRPr="004E1305">
        <w:rPr>
          <w:spacing w:val="-4"/>
        </w:rPr>
        <w:t xml:space="preserve"> </w:t>
      </w:r>
      <w:r>
        <w:t>shitjen</w:t>
      </w:r>
      <w:r w:rsidRPr="004E1305">
        <w:rPr>
          <w:spacing w:val="-8"/>
        </w:rPr>
        <w:t xml:space="preserve"> </w:t>
      </w:r>
      <w:r>
        <w:t>e</w:t>
      </w:r>
      <w:r w:rsidRPr="004E1305">
        <w:rPr>
          <w:spacing w:val="-4"/>
        </w:rPr>
        <w:t xml:space="preserve"> </w:t>
      </w:r>
      <w:r>
        <w:t>pasurive</w:t>
      </w:r>
      <w:r w:rsidRPr="004E1305">
        <w:rPr>
          <w:spacing w:val="-6"/>
        </w:rPr>
        <w:t xml:space="preserve"> </w:t>
      </w:r>
      <w:r>
        <w:t>të</w:t>
      </w:r>
      <w:r w:rsidRPr="004E1305">
        <w:rPr>
          <w:spacing w:val="-9"/>
        </w:rPr>
        <w:t xml:space="preserve"> </w:t>
      </w:r>
      <w:r>
        <w:t>sekuestruara. Shembuj</w:t>
      </w:r>
      <w:r w:rsidRPr="004E1305">
        <w:rPr>
          <w:spacing w:val="-13"/>
        </w:rPr>
        <w:t xml:space="preserve"> </w:t>
      </w:r>
      <w:r>
        <w:t>të</w:t>
      </w:r>
      <w:r w:rsidRPr="004E1305">
        <w:rPr>
          <w:spacing w:val="-8"/>
        </w:rPr>
        <w:t xml:space="preserve"> </w:t>
      </w:r>
      <w:r>
        <w:t>kompanive:</w:t>
      </w:r>
      <w:r w:rsidRPr="004E1305">
        <w:rPr>
          <w:spacing w:val="31"/>
        </w:rPr>
        <w:t xml:space="preserve"> </w:t>
      </w:r>
      <w:r>
        <w:t>SUN</w:t>
      </w:r>
      <w:r w:rsidRPr="004E1305">
        <w:rPr>
          <w:spacing w:val="-13"/>
        </w:rPr>
        <w:t xml:space="preserve"> </w:t>
      </w:r>
      <w:r>
        <w:t>Real</w:t>
      </w:r>
      <w:r w:rsidRPr="004E1305">
        <w:rPr>
          <w:spacing w:val="-6"/>
        </w:rPr>
        <w:t xml:space="preserve"> </w:t>
      </w:r>
      <w:r>
        <w:t>Estate,</w:t>
      </w:r>
      <w:r w:rsidRPr="004E1305">
        <w:rPr>
          <w:spacing w:val="-7"/>
        </w:rPr>
        <w:t xml:space="preserve"> </w:t>
      </w:r>
      <w:r>
        <w:t>Atlantik</w:t>
      </w:r>
      <w:r w:rsidRPr="004E1305">
        <w:rPr>
          <w:spacing w:val="31"/>
        </w:rPr>
        <w:t xml:space="preserve"> </w:t>
      </w:r>
      <w:r>
        <w:t>Real</w:t>
      </w:r>
      <w:r w:rsidRPr="004E1305">
        <w:rPr>
          <w:spacing w:val="-10"/>
        </w:rPr>
        <w:t xml:space="preserve"> </w:t>
      </w:r>
      <w:r>
        <w:t>estate,</w:t>
      </w:r>
      <w:r w:rsidRPr="004E1305">
        <w:rPr>
          <w:spacing w:val="-7"/>
        </w:rPr>
        <w:t xml:space="preserve"> </w:t>
      </w:r>
      <w:r>
        <w:t>Extra</w:t>
      </w:r>
      <w:r w:rsidRPr="004E1305">
        <w:rPr>
          <w:spacing w:val="-13"/>
        </w:rPr>
        <w:t xml:space="preserve"> </w:t>
      </w:r>
      <w:r>
        <w:t>Real</w:t>
      </w:r>
      <w:r w:rsidRPr="004E1305">
        <w:rPr>
          <w:spacing w:val="-6"/>
        </w:rPr>
        <w:t xml:space="preserve"> </w:t>
      </w:r>
      <w:r>
        <w:t>Estate</w:t>
      </w:r>
      <w:r w:rsidRPr="004E1305">
        <w:rPr>
          <w:spacing w:val="-7"/>
        </w:rPr>
        <w:t xml:space="preserve"> </w:t>
      </w:r>
      <w:r>
        <w:t>-</w:t>
      </w:r>
      <w:r w:rsidRPr="004E1305">
        <w:rPr>
          <w:spacing w:val="-13"/>
        </w:rPr>
        <w:t xml:space="preserve"> </w:t>
      </w:r>
      <w:r>
        <w:t>Paga</w:t>
      </w:r>
      <w:r w:rsidRPr="004E1305">
        <w:rPr>
          <w:spacing w:val="-9"/>
        </w:rPr>
        <w:t xml:space="preserve"> </w:t>
      </w:r>
      <w:r>
        <w:t>mesatare fillestare: Ky pozicion punon pa pagesë fikse, por paguhet me përqindje (rreth 30- 40% ) nga komisioni i shitjeve apo qirave. Në nivel fillestar, agjenti duhet të arrijë një minimum page prej 34000 leke bruto ose 30000 Leke neto.</w:t>
      </w:r>
    </w:p>
    <w:p w14:paraId="35595A78" w14:textId="08C2C5E1" w:rsidR="00A356BF" w:rsidRPr="004E1305" w:rsidRDefault="00000000" w:rsidP="004E1305">
      <w:pPr>
        <w:pStyle w:val="ListParagraph"/>
        <w:numPr>
          <w:ilvl w:val="0"/>
          <w:numId w:val="8"/>
        </w:numPr>
        <w:tabs>
          <w:tab w:val="left" w:pos="810"/>
          <w:tab w:val="left" w:pos="1188"/>
          <w:tab w:val="left" w:pos="1190"/>
        </w:tabs>
        <w:spacing w:line="273" w:lineRule="auto"/>
        <w:ind w:right="374"/>
        <w:jc w:val="both"/>
        <w:rPr>
          <w:rFonts w:ascii="Times New Roman" w:hAnsi="Times New Roman"/>
          <w:sz w:val="20"/>
        </w:rPr>
      </w:pPr>
      <w:r>
        <w:t>Asistentët/</w:t>
      </w:r>
      <w:r w:rsidRPr="004E1305">
        <w:rPr>
          <w:spacing w:val="-4"/>
        </w:rPr>
        <w:t xml:space="preserve"> </w:t>
      </w:r>
      <w:r>
        <w:t>Koordinatorët</w:t>
      </w:r>
      <w:r w:rsidRPr="004E1305">
        <w:rPr>
          <w:spacing w:val="-6"/>
        </w:rPr>
        <w:t xml:space="preserve"> </w:t>
      </w:r>
      <w:r>
        <w:t>e</w:t>
      </w:r>
      <w:r w:rsidRPr="004E1305">
        <w:rPr>
          <w:spacing w:val="-5"/>
        </w:rPr>
        <w:t xml:space="preserve"> </w:t>
      </w:r>
      <w:r>
        <w:t>marketingut</w:t>
      </w:r>
      <w:r w:rsidRPr="004E1305">
        <w:rPr>
          <w:spacing w:val="-1"/>
        </w:rPr>
        <w:t xml:space="preserve"> </w:t>
      </w:r>
      <w:r>
        <w:t>-</w:t>
      </w:r>
      <w:r w:rsidRPr="004E1305">
        <w:rPr>
          <w:spacing w:val="-4"/>
        </w:rPr>
        <w:t xml:space="preserve"> </w:t>
      </w:r>
      <w:r>
        <w:t>Punëdhënësit</w:t>
      </w:r>
      <w:r w:rsidRPr="004E1305">
        <w:rPr>
          <w:spacing w:val="-4"/>
        </w:rPr>
        <w:t xml:space="preserve"> </w:t>
      </w:r>
      <w:r>
        <w:t>e</w:t>
      </w:r>
      <w:r w:rsidRPr="004E1305">
        <w:rPr>
          <w:spacing w:val="-4"/>
        </w:rPr>
        <w:t xml:space="preserve"> </w:t>
      </w:r>
      <w:r>
        <w:t>mundshëm:</w:t>
      </w:r>
      <w:r w:rsidRPr="004E1305">
        <w:rPr>
          <w:spacing w:val="80"/>
        </w:rPr>
        <w:t xml:space="preserve"> </w:t>
      </w:r>
      <w:r>
        <w:t>Kompanitë</w:t>
      </w:r>
      <w:r w:rsidRPr="004E1305">
        <w:rPr>
          <w:spacing w:val="-3"/>
        </w:rPr>
        <w:t xml:space="preserve"> </w:t>
      </w:r>
      <w:r>
        <w:t>e</w:t>
      </w:r>
      <w:r w:rsidRPr="004E1305">
        <w:rPr>
          <w:spacing w:val="-5"/>
        </w:rPr>
        <w:t xml:space="preserve"> </w:t>
      </w:r>
      <w:r>
        <w:t>shitjes</w:t>
      </w:r>
      <w:r w:rsidRPr="004E1305">
        <w:rPr>
          <w:spacing w:val="-3"/>
        </w:rPr>
        <w:t xml:space="preserve"> </w:t>
      </w:r>
      <w:r>
        <w:t>me pakicë dhe distribucionit, kompanitë e telekomunikacionit, kompanitë e Hoteleri-Turizmit, televizionet</w:t>
      </w:r>
      <w:r w:rsidRPr="004E1305">
        <w:rPr>
          <w:spacing w:val="-12"/>
        </w:rPr>
        <w:t xml:space="preserve"> </w:t>
      </w:r>
      <w:r>
        <w:t>lokale,</w:t>
      </w:r>
      <w:r w:rsidRPr="004E1305">
        <w:rPr>
          <w:spacing w:val="-13"/>
        </w:rPr>
        <w:t xml:space="preserve"> </w:t>
      </w:r>
      <w:r>
        <w:t>kompanitë</w:t>
      </w:r>
      <w:r w:rsidRPr="004E1305">
        <w:rPr>
          <w:spacing w:val="-8"/>
        </w:rPr>
        <w:t xml:space="preserve"> </w:t>
      </w:r>
      <w:r>
        <w:t>e</w:t>
      </w:r>
      <w:r w:rsidRPr="004E1305">
        <w:rPr>
          <w:spacing w:val="-12"/>
        </w:rPr>
        <w:t xml:space="preserve"> </w:t>
      </w:r>
      <w:r>
        <w:t>marketingut</w:t>
      </w:r>
      <w:r w:rsidRPr="004E1305">
        <w:rPr>
          <w:spacing w:val="-12"/>
        </w:rPr>
        <w:t xml:space="preserve"> </w:t>
      </w:r>
      <w:r>
        <w:t>dhe</w:t>
      </w:r>
      <w:r w:rsidRPr="004E1305">
        <w:rPr>
          <w:spacing w:val="-12"/>
        </w:rPr>
        <w:t xml:space="preserve"> </w:t>
      </w:r>
      <w:r>
        <w:t>komunikimit.</w:t>
      </w:r>
      <w:r w:rsidRPr="004E1305">
        <w:rPr>
          <w:spacing w:val="-9"/>
        </w:rPr>
        <w:t xml:space="preserve"> </w:t>
      </w:r>
      <w:r>
        <w:t>-</w:t>
      </w:r>
      <w:r w:rsidRPr="004E1305">
        <w:rPr>
          <w:spacing w:val="40"/>
        </w:rPr>
        <w:t xml:space="preserve"> </w:t>
      </w:r>
      <w:r>
        <w:t>Kompani</w:t>
      </w:r>
      <w:r w:rsidRPr="004E1305">
        <w:rPr>
          <w:spacing w:val="-12"/>
        </w:rPr>
        <w:t xml:space="preserve"> </w:t>
      </w:r>
      <w:r>
        <w:t>në</w:t>
      </w:r>
      <w:r w:rsidRPr="004E1305">
        <w:rPr>
          <w:spacing w:val="-13"/>
        </w:rPr>
        <w:t xml:space="preserve"> </w:t>
      </w:r>
      <w:r>
        <w:t>Shkodër:</w:t>
      </w:r>
      <w:r w:rsidRPr="004E1305">
        <w:rPr>
          <w:spacing w:val="30"/>
        </w:rPr>
        <w:t xml:space="preserve"> </w:t>
      </w:r>
      <w:r>
        <w:t>Neptun, Conad, Aza Electronics,</w:t>
      </w:r>
      <w:r w:rsidRPr="004E1305">
        <w:rPr>
          <w:spacing w:val="40"/>
        </w:rPr>
        <w:t xml:space="preserve"> </w:t>
      </w:r>
      <w:r>
        <w:t>Spar, Big Market,</w:t>
      </w:r>
      <w:r w:rsidRPr="004E1305">
        <w:rPr>
          <w:spacing w:val="40"/>
        </w:rPr>
        <w:t xml:space="preserve"> </w:t>
      </w:r>
      <w:r>
        <w:t>-</w:t>
      </w:r>
      <w:r w:rsidRPr="004E1305">
        <w:rPr>
          <w:spacing w:val="40"/>
        </w:rPr>
        <w:t xml:space="preserve"> </w:t>
      </w:r>
      <w:r>
        <w:t xml:space="preserve">Paga mesatare fillestare: 41000 Leke bruto ose 35000 leke </w:t>
      </w:r>
      <w:proofErr w:type="spellStart"/>
      <w:r>
        <w:t>netoBlerësit</w:t>
      </w:r>
      <w:proofErr w:type="spellEnd"/>
      <w:r w:rsidRPr="004E1305">
        <w:rPr>
          <w:spacing w:val="-6"/>
        </w:rPr>
        <w:t xml:space="preserve"> </w:t>
      </w:r>
      <w:r>
        <w:t>e</w:t>
      </w:r>
      <w:r w:rsidRPr="004E1305">
        <w:rPr>
          <w:spacing w:val="-3"/>
        </w:rPr>
        <w:t xml:space="preserve"> </w:t>
      </w:r>
      <w:r>
        <w:t>shumicës-Menaxherët</w:t>
      </w:r>
      <w:r w:rsidRPr="004E1305">
        <w:rPr>
          <w:spacing w:val="-3"/>
        </w:rPr>
        <w:t xml:space="preserve"> </w:t>
      </w:r>
      <w:r>
        <w:t>e</w:t>
      </w:r>
      <w:r w:rsidRPr="004E1305">
        <w:rPr>
          <w:spacing w:val="-7"/>
        </w:rPr>
        <w:t xml:space="preserve"> </w:t>
      </w:r>
      <w:r>
        <w:t>kategorive</w:t>
      </w:r>
      <w:r w:rsidRPr="004E1305">
        <w:rPr>
          <w:spacing w:val="-1"/>
        </w:rPr>
        <w:t xml:space="preserve"> </w:t>
      </w:r>
      <w:r>
        <w:t>-</w:t>
      </w:r>
      <w:r w:rsidRPr="004E1305">
        <w:rPr>
          <w:spacing w:val="80"/>
        </w:rPr>
        <w:t xml:space="preserve"> </w:t>
      </w:r>
      <w:r>
        <w:t>Punëdhënësit</w:t>
      </w:r>
      <w:r w:rsidRPr="004E1305">
        <w:rPr>
          <w:spacing w:val="-7"/>
        </w:rPr>
        <w:t xml:space="preserve"> </w:t>
      </w:r>
      <w:r>
        <w:t>e mundshëm:</w:t>
      </w:r>
      <w:r w:rsidRPr="004E1305">
        <w:rPr>
          <w:spacing w:val="-5"/>
        </w:rPr>
        <w:t xml:space="preserve"> </w:t>
      </w:r>
      <w:r>
        <w:t>Kompanitë</w:t>
      </w:r>
      <w:r w:rsidRPr="004E1305">
        <w:rPr>
          <w:spacing w:val="-7"/>
        </w:rPr>
        <w:t xml:space="preserve"> </w:t>
      </w:r>
      <w:r>
        <w:t>e</w:t>
      </w:r>
      <w:r w:rsidRPr="004E1305">
        <w:rPr>
          <w:spacing w:val="-5"/>
        </w:rPr>
        <w:t xml:space="preserve"> </w:t>
      </w:r>
      <w:r>
        <w:t>shitjes me pakicë</w:t>
      </w:r>
      <w:r w:rsidRPr="004E1305">
        <w:rPr>
          <w:spacing w:val="-1"/>
        </w:rPr>
        <w:t xml:space="preserve"> </w:t>
      </w:r>
      <w:r>
        <w:t>/shumicë dhe distribucionit</w:t>
      </w:r>
      <w:r w:rsidRPr="004E1305">
        <w:rPr>
          <w:spacing w:val="40"/>
        </w:rPr>
        <w:t xml:space="preserve"> </w:t>
      </w:r>
      <w:r>
        <w:t>-</w:t>
      </w:r>
      <w:r w:rsidRPr="004E1305">
        <w:rPr>
          <w:spacing w:val="40"/>
        </w:rPr>
        <w:t xml:space="preserve"> </w:t>
      </w:r>
      <w:r>
        <w:t>Kompani në</w:t>
      </w:r>
      <w:r w:rsidRPr="004E1305">
        <w:rPr>
          <w:spacing w:val="-2"/>
        </w:rPr>
        <w:t xml:space="preserve"> </w:t>
      </w:r>
      <w:r>
        <w:t>Shkodër:</w:t>
      </w:r>
      <w:r w:rsidRPr="004E1305">
        <w:rPr>
          <w:spacing w:val="40"/>
        </w:rPr>
        <w:t xml:space="preserve"> </w:t>
      </w:r>
      <w:r>
        <w:t>Neptun, Conad, Aza Electronics, Spar, Big Market -</w:t>
      </w:r>
      <w:r w:rsidRPr="004E1305">
        <w:rPr>
          <w:spacing w:val="40"/>
        </w:rPr>
        <w:t xml:space="preserve"> </w:t>
      </w:r>
      <w:r>
        <w:t>Paga mesatare fillestare: 47000 Leke bruto ose 40000 Lekë neto</w:t>
      </w:r>
    </w:p>
    <w:p w14:paraId="072B8C2E" w14:textId="77777777" w:rsidR="004E1305" w:rsidRDefault="004E1305" w:rsidP="004E1305">
      <w:pPr>
        <w:pStyle w:val="BodyText"/>
        <w:spacing w:before="1"/>
      </w:pPr>
    </w:p>
    <w:p w14:paraId="0AD03042" w14:textId="04D8AB2D" w:rsidR="00A356BF" w:rsidRDefault="00000000" w:rsidP="004E1305">
      <w:pPr>
        <w:pStyle w:val="BodyText"/>
        <w:spacing w:before="1"/>
      </w:pPr>
      <w:r>
        <w:rPr>
          <w:color w:val="1F1F1F"/>
        </w:rPr>
        <w:t>Aftësitë</w:t>
      </w:r>
      <w:r>
        <w:rPr>
          <w:color w:val="1F1F1F"/>
          <w:spacing w:val="6"/>
        </w:rPr>
        <w:t xml:space="preserve"> </w:t>
      </w:r>
      <w:r>
        <w:rPr>
          <w:color w:val="1F1F1F"/>
        </w:rPr>
        <w:t>dhe</w:t>
      </w:r>
      <w:r>
        <w:rPr>
          <w:color w:val="1F1F1F"/>
          <w:spacing w:val="6"/>
        </w:rPr>
        <w:t xml:space="preserve"> </w:t>
      </w:r>
      <w:r>
        <w:rPr>
          <w:color w:val="1F1F1F"/>
        </w:rPr>
        <w:t>interesat</w:t>
      </w:r>
      <w:r>
        <w:rPr>
          <w:color w:val="1F1F1F"/>
          <w:spacing w:val="9"/>
        </w:rPr>
        <w:t xml:space="preserve"> </w:t>
      </w:r>
      <w:r>
        <w:rPr>
          <w:color w:val="1F1F1F"/>
          <w:spacing w:val="-2"/>
        </w:rPr>
        <w:t>kryesore</w:t>
      </w:r>
    </w:p>
    <w:p w14:paraId="6FD7FD8F" w14:textId="77777777" w:rsidR="00A356BF" w:rsidRDefault="00000000">
      <w:pPr>
        <w:pStyle w:val="ListParagraph"/>
        <w:numPr>
          <w:ilvl w:val="0"/>
          <w:numId w:val="2"/>
        </w:numPr>
        <w:tabs>
          <w:tab w:val="left" w:pos="1099"/>
        </w:tabs>
        <w:spacing w:before="38"/>
        <w:rPr>
          <w:rFonts w:ascii="Times New Roman" w:hAnsi="Times New Roman"/>
        </w:rPr>
      </w:pPr>
      <w:r>
        <w:rPr>
          <w:color w:val="1F1F1F"/>
        </w:rPr>
        <w:t>aftësi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mira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negociuese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dhe</w:t>
      </w:r>
      <w:r>
        <w:rPr>
          <w:color w:val="1F1F1F"/>
          <w:spacing w:val="-6"/>
        </w:rPr>
        <w:t xml:space="preserve"> </w:t>
      </w:r>
      <w:r>
        <w:rPr>
          <w:color w:val="1F1F1F"/>
          <w:spacing w:val="-2"/>
        </w:rPr>
        <w:t>bindëse</w:t>
      </w:r>
    </w:p>
    <w:p w14:paraId="4C274FE2" w14:textId="77777777" w:rsidR="00A356BF" w:rsidRDefault="00000000">
      <w:pPr>
        <w:pStyle w:val="ListParagraph"/>
        <w:numPr>
          <w:ilvl w:val="0"/>
          <w:numId w:val="2"/>
        </w:numPr>
        <w:tabs>
          <w:tab w:val="left" w:pos="1099"/>
        </w:tabs>
        <w:rPr>
          <w:rFonts w:ascii="Times New Roman" w:hAnsi="Times New Roman"/>
        </w:rPr>
      </w:pPr>
      <w:r>
        <w:rPr>
          <w:color w:val="1F1F1F"/>
        </w:rPr>
        <w:t>aftesi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te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mira</w:t>
      </w:r>
      <w:r>
        <w:rPr>
          <w:color w:val="1F1F1F"/>
          <w:spacing w:val="-7"/>
        </w:rPr>
        <w:t xml:space="preserve"> </w:t>
      </w:r>
      <w:r>
        <w:rPr>
          <w:color w:val="1F1F1F"/>
          <w:spacing w:val="-2"/>
        </w:rPr>
        <w:t>komunikimi</w:t>
      </w:r>
    </w:p>
    <w:p w14:paraId="1B307189" w14:textId="77777777" w:rsidR="00A356BF" w:rsidRDefault="00000000">
      <w:pPr>
        <w:pStyle w:val="ListParagraph"/>
        <w:numPr>
          <w:ilvl w:val="0"/>
          <w:numId w:val="2"/>
        </w:numPr>
        <w:tabs>
          <w:tab w:val="left" w:pos="1099"/>
        </w:tabs>
        <w:spacing w:before="41"/>
        <w:rPr>
          <w:rFonts w:ascii="Times New Roman" w:hAnsi="Times New Roman"/>
        </w:rPr>
      </w:pPr>
      <w:r>
        <w:rPr>
          <w:color w:val="1F1F1F"/>
        </w:rPr>
        <w:t>dëshirënpër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punën</w:t>
      </w:r>
      <w:r>
        <w:rPr>
          <w:color w:val="1F1F1F"/>
          <w:spacing w:val="-13"/>
        </w:rPr>
        <w:t xml:space="preserve"> </w:t>
      </w:r>
      <w:r>
        <w:rPr>
          <w:color w:val="1F1F1F"/>
        </w:rPr>
        <w:t>me</w:t>
      </w:r>
      <w:r>
        <w:rPr>
          <w:color w:val="1F1F1F"/>
          <w:spacing w:val="-9"/>
        </w:rPr>
        <w:t xml:space="preserve"> </w:t>
      </w:r>
      <w:r>
        <w:rPr>
          <w:color w:val="1F1F1F"/>
          <w:spacing w:val="-2"/>
        </w:rPr>
        <w:t>njerëzit</w:t>
      </w:r>
    </w:p>
    <w:p w14:paraId="2C8065D8" w14:textId="77777777" w:rsidR="00A356BF" w:rsidRDefault="00000000">
      <w:pPr>
        <w:pStyle w:val="ListParagraph"/>
        <w:numPr>
          <w:ilvl w:val="0"/>
          <w:numId w:val="2"/>
        </w:numPr>
        <w:tabs>
          <w:tab w:val="left" w:pos="1099"/>
        </w:tabs>
        <w:spacing w:before="36"/>
        <w:rPr>
          <w:rFonts w:ascii="Times New Roman" w:hAnsi="Times New Roman"/>
        </w:rPr>
      </w:pPr>
      <w:r>
        <w:rPr>
          <w:color w:val="1F1F1F"/>
          <w:spacing w:val="-2"/>
        </w:rPr>
        <w:t>entuziazëm,</w:t>
      </w:r>
      <w:r>
        <w:rPr>
          <w:color w:val="1F1F1F"/>
          <w:spacing w:val="1"/>
        </w:rPr>
        <w:t xml:space="preserve"> </w:t>
      </w:r>
      <w:r>
        <w:rPr>
          <w:color w:val="1F1F1F"/>
          <w:spacing w:val="-2"/>
        </w:rPr>
        <w:t>iniciativë</w:t>
      </w:r>
      <w:r>
        <w:rPr>
          <w:color w:val="1F1F1F"/>
          <w:spacing w:val="4"/>
        </w:rPr>
        <w:t xml:space="preserve"> </w:t>
      </w:r>
      <w:r>
        <w:rPr>
          <w:color w:val="1F1F1F"/>
          <w:spacing w:val="-2"/>
        </w:rPr>
        <w:t>dhe</w:t>
      </w:r>
      <w:r>
        <w:rPr>
          <w:color w:val="1F1F1F"/>
          <w:spacing w:val="4"/>
        </w:rPr>
        <w:t xml:space="preserve"> </w:t>
      </w:r>
      <w:r>
        <w:rPr>
          <w:color w:val="1F1F1F"/>
          <w:spacing w:val="-2"/>
        </w:rPr>
        <w:t>vetëbesim</w:t>
      </w:r>
    </w:p>
    <w:p w14:paraId="54CFD779" w14:textId="77777777" w:rsidR="00A356BF" w:rsidRDefault="00000000">
      <w:pPr>
        <w:pStyle w:val="ListParagraph"/>
        <w:numPr>
          <w:ilvl w:val="0"/>
          <w:numId w:val="2"/>
        </w:numPr>
        <w:tabs>
          <w:tab w:val="left" w:pos="1099"/>
        </w:tabs>
        <w:rPr>
          <w:rFonts w:ascii="Times New Roman" w:hAnsi="Times New Roman"/>
        </w:rPr>
      </w:pPr>
      <w:r>
        <w:rPr>
          <w:color w:val="1F1F1F"/>
        </w:rPr>
        <w:t>ambicie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për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7"/>
        </w:rPr>
        <w:t xml:space="preserve"> </w:t>
      </w:r>
      <w:r>
        <w:rPr>
          <w:color w:val="1F1F1F"/>
        </w:rPr>
        <w:t>arritur</w:t>
      </w:r>
      <w:r>
        <w:rPr>
          <w:color w:val="1F1F1F"/>
          <w:spacing w:val="-10"/>
        </w:rPr>
        <w:t xml:space="preserve"> </w:t>
      </w:r>
      <w:r>
        <w:rPr>
          <w:color w:val="1F1F1F"/>
          <w:spacing w:val="-2"/>
        </w:rPr>
        <w:t>objektivat</w:t>
      </w:r>
    </w:p>
    <w:p w14:paraId="448A2C27" w14:textId="77777777" w:rsidR="00A356BF" w:rsidRDefault="00000000">
      <w:pPr>
        <w:pStyle w:val="ListParagraph"/>
        <w:numPr>
          <w:ilvl w:val="0"/>
          <w:numId w:val="2"/>
        </w:numPr>
        <w:tabs>
          <w:tab w:val="left" w:pos="1099"/>
        </w:tabs>
        <w:spacing w:before="41"/>
        <w:rPr>
          <w:rFonts w:ascii="Times New Roman" w:hAnsi="Times New Roman"/>
        </w:rPr>
      </w:pPr>
      <w:r>
        <w:rPr>
          <w:color w:val="1F1F1F"/>
        </w:rPr>
        <w:t>aftësi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mira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punës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në</w:t>
      </w:r>
      <w:r>
        <w:rPr>
          <w:color w:val="1F1F1F"/>
          <w:spacing w:val="-6"/>
        </w:rPr>
        <w:t xml:space="preserve"> </w:t>
      </w:r>
      <w:r>
        <w:rPr>
          <w:color w:val="1F1F1F"/>
          <w:spacing w:val="-4"/>
        </w:rPr>
        <w:t>grup</w:t>
      </w:r>
    </w:p>
    <w:p w14:paraId="03CC9CED" w14:textId="10636A0C" w:rsidR="00A356BF" w:rsidRDefault="00000000">
      <w:pPr>
        <w:pStyle w:val="ListParagraph"/>
        <w:numPr>
          <w:ilvl w:val="0"/>
          <w:numId w:val="2"/>
        </w:numPr>
        <w:tabs>
          <w:tab w:val="left" w:pos="1099"/>
        </w:tabs>
        <w:spacing w:before="36"/>
        <w:rPr>
          <w:rFonts w:ascii="Times New Roman" w:hAnsi="Times New Roman"/>
        </w:rPr>
      </w:pPr>
      <w:r>
        <w:rPr>
          <w:color w:val="1F1F1F"/>
        </w:rPr>
        <w:t>aftësi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mira</w:t>
      </w:r>
      <w:r>
        <w:rPr>
          <w:color w:val="1F1F1F"/>
          <w:spacing w:val="-7"/>
        </w:rPr>
        <w:t xml:space="preserve"> </w:t>
      </w:r>
      <w:proofErr w:type="spellStart"/>
      <w:r>
        <w:rPr>
          <w:color w:val="1F1F1F"/>
          <w:spacing w:val="-2"/>
        </w:rPr>
        <w:t>menaxheriale</w:t>
      </w:r>
      <w:proofErr w:type="spellEnd"/>
    </w:p>
    <w:p w14:paraId="5BACF1E2" w14:textId="77777777" w:rsidR="00A356BF" w:rsidRDefault="00A356BF">
      <w:pPr>
        <w:pStyle w:val="BodyText"/>
        <w:ind w:left="0"/>
      </w:pPr>
    </w:p>
    <w:p w14:paraId="64CCC368" w14:textId="77777777" w:rsidR="00A356BF" w:rsidRDefault="00A356BF">
      <w:pPr>
        <w:pStyle w:val="BodyText"/>
        <w:spacing w:before="115"/>
        <w:ind w:left="0"/>
      </w:pPr>
    </w:p>
    <w:p w14:paraId="1E715C34" w14:textId="6CA94F0A" w:rsidR="00A356BF" w:rsidRDefault="00D46E66" w:rsidP="00D46E66">
      <w:pPr>
        <w:pStyle w:val="Heading2"/>
      </w:pPr>
      <w:r>
        <w:t>Përshkrimi</w:t>
      </w:r>
      <w:r w:rsidR="00000000">
        <w:rPr>
          <w:spacing w:val="10"/>
        </w:rPr>
        <w:t xml:space="preserve"> </w:t>
      </w:r>
      <w:r>
        <w:t>për</w:t>
      </w:r>
      <w:r w:rsidR="00000000">
        <w:rPr>
          <w:spacing w:val="3"/>
        </w:rPr>
        <w:t xml:space="preserve"> </w:t>
      </w:r>
      <w:r>
        <w:t>drejtimin</w:t>
      </w:r>
      <w:r w:rsidR="00000000">
        <w:rPr>
          <w:spacing w:val="4"/>
        </w:rPr>
        <w:t xml:space="preserve"> </w:t>
      </w:r>
      <w:r>
        <w:t>Hoteleri</w:t>
      </w:r>
      <w:r>
        <w:rPr>
          <w:spacing w:val="10"/>
        </w:rPr>
        <w:t>-</w:t>
      </w:r>
      <w:r>
        <w:t>Turizëm</w:t>
      </w:r>
      <w:r w:rsidR="00000000">
        <w:rPr>
          <w:spacing w:val="60"/>
        </w:rPr>
        <w:t xml:space="preserve"> </w:t>
      </w:r>
      <w:r>
        <w:t>Profili</w:t>
      </w:r>
      <w:r w:rsidR="00000000">
        <w:rPr>
          <w:spacing w:val="1"/>
        </w:rPr>
        <w:t xml:space="preserve"> </w:t>
      </w:r>
      <w:r>
        <w:t>“Kuzhinë</w:t>
      </w:r>
      <w:r>
        <w:rPr>
          <w:spacing w:val="9"/>
        </w:rPr>
        <w:t>-</w:t>
      </w:r>
      <w:r>
        <w:rPr>
          <w:spacing w:val="-2"/>
        </w:rPr>
        <w:t>pastiçeri”</w:t>
      </w:r>
    </w:p>
    <w:p w14:paraId="7DEAEE2F" w14:textId="36BB5CF6" w:rsidR="00A356BF" w:rsidRDefault="00000000" w:rsidP="00D46E66">
      <w:pPr>
        <w:pStyle w:val="BodyText"/>
        <w:spacing w:before="36" w:line="273" w:lineRule="auto"/>
        <w:ind w:left="0" w:right="372"/>
        <w:jc w:val="both"/>
      </w:pPr>
      <w:r>
        <w:rPr>
          <w:color w:val="1C1F28"/>
        </w:rPr>
        <w:t>Drejtimi</w:t>
      </w:r>
      <w:r>
        <w:rPr>
          <w:color w:val="1C1F28"/>
          <w:spacing w:val="-13"/>
        </w:rPr>
        <w:t xml:space="preserve"> </w:t>
      </w:r>
      <w:r w:rsidR="00D46E66">
        <w:rPr>
          <w:color w:val="1C1F28"/>
        </w:rPr>
        <w:t>“</w:t>
      </w:r>
      <w:r>
        <w:rPr>
          <w:color w:val="1C1F28"/>
        </w:rPr>
        <w:t>Hoteleri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Turizëm</w:t>
      </w:r>
      <w:r w:rsidR="00D46E66">
        <w:rPr>
          <w:color w:val="1C1F28"/>
        </w:rPr>
        <w:t>”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–Profili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i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ndihmon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nxënësit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për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zhvilluar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njohuritë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aftësitë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nevojshme për të punuar në nivele fillestare ndihmëse, si puninjës të kualifikuar apo si menaxherë në sektorin e Hoteleri Turizmit. Në lëndët profesionale, e sidomos gjatë praktikave profesionale</w:t>
      </w:r>
      <w:r>
        <w:rPr>
          <w:color w:val="1C1F28"/>
          <w:spacing w:val="40"/>
        </w:rPr>
        <w:t xml:space="preserve"> </w:t>
      </w:r>
      <w:r>
        <w:rPr>
          <w:color w:val="1C1F28"/>
        </w:rPr>
        <w:t>në biznese, nxënësit marrin njohuri dhe trajnohen mbi :</w:t>
      </w:r>
    </w:p>
    <w:p w14:paraId="38C0833A" w14:textId="77777777" w:rsidR="00A356BF" w:rsidRDefault="00000000" w:rsidP="00D46E66">
      <w:pPr>
        <w:pStyle w:val="ListParagraph"/>
        <w:numPr>
          <w:ilvl w:val="1"/>
          <w:numId w:val="10"/>
        </w:numPr>
        <w:tabs>
          <w:tab w:val="left" w:pos="720"/>
        </w:tabs>
        <w:spacing w:before="7"/>
        <w:rPr>
          <w:rFonts w:ascii="Times New Roman" w:hAnsi="Times New Roman"/>
          <w:color w:val="1C1F28"/>
        </w:rPr>
      </w:pPr>
      <w:r>
        <w:rPr>
          <w:color w:val="1C1F28"/>
        </w:rPr>
        <w:lastRenderedPageBreak/>
        <w:t>Bazat</w:t>
      </w:r>
      <w:r>
        <w:rPr>
          <w:color w:val="1C1F28"/>
          <w:spacing w:val="-7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7"/>
        </w:rPr>
        <w:t xml:space="preserve"> </w:t>
      </w:r>
      <w:r>
        <w:rPr>
          <w:color w:val="1C1F28"/>
        </w:rPr>
        <w:t>punës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në</w:t>
      </w:r>
      <w:r>
        <w:rPr>
          <w:color w:val="1C1F28"/>
          <w:spacing w:val="-5"/>
        </w:rPr>
        <w:t xml:space="preserve"> </w:t>
      </w:r>
      <w:r>
        <w:rPr>
          <w:color w:val="1C1F28"/>
        </w:rPr>
        <w:t>profilet</w:t>
      </w:r>
      <w:r>
        <w:rPr>
          <w:color w:val="1C1F28"/>
          <w:spacing w:val="-6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7"/>
        </w:rPr>
        <w:t xml:space="preserve"> </w:t>
      </w:r>
      <w:r>
        <w:rPr>
          <w:color w:val="1C1F28"/>
          <w:spacing w:val="-2"/>
        </w:rPr>
        <w:t>ndryshme</w:t>
      </w:r>
    </w:p>
    <w:p w14:paraId="4C770F2D" w14:textId="77777777" w:rsidR="00A356BF" w:rsidRDefault="00000000" w:rsidP="00D46E66">
      <w:pPr>
        <w:pStyle w:val="ListParagraph"/>
        <w:numPr>
          <w:ilvl w:val="1"/>
          <w:numId w:val="10"/>
        </w:numPr>
        <w:tabs>
          <w:tab w:val="left" w:pos="720"/>
        </w:tabs>
        <w:spacing w:before="38"/>
        <w:rPr>
          <w:rFonts w:ascii="Times New Roman" w:hAnsi="Times New Roman"/>
          <w:color w:val="1C1F28"/>
        </w:rPr>
      </w:pPr>
      <w:r>
        <w:rPr>
          <w:color w:val="1C1F28"/>
        </w:rPr>
        <w:t>Bazat</w:t>
      </w:r>
      <w:r>
        <w:rPr>
          <w:color w:val="1C1F28"/>
          <w:spacing w:val="-11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shërbimit</w:t>
      </w:r>
      <w:r>
        <w:rPr>
          <w:color w:val="1C1F28"/>
          <w:spacing w:val="-5"/>
        </w:rPr>
        <w:t xml:space="preserve"> </w:t>
      </w:r>
      <w:r>
        <w:rPr>
          <w:color w:val="1C1F28"/>
        </w:rPr>
        <w:t>në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restorante,</w:t>
      </w:r>
      <w:r>
        <w:rPr>
          <w:color w:val="1C1F28"/>
          <w:spacing w:val="-10"/>
        </w:rPr>
        <w:t xml:space="preserve"> </w:t>
      </w:r>
      <w:r>
        <w:rPr>
          <w:color w:val="1C1F28"/>
        </w:rPr>
        <w:t>bare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,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Hotele,</w:t>
      </w:r>
      <w:r>
        <w:rPr>
          <w:color w:val="1C1F28"/>
          <w:spacing w:val="31"/>
        </w:rPr>
        <w:t xml:space="preserve"> </w:t>
      </w:r>
      <w:r>
        <w:rPr>
          <w:color w:val="1C1F28"/>
        </w:rPr>
        <w:t>agjensi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turistike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6"/>
        </w:rPr>
        <w:t xml:space="preserve"> </w:t>
      </w:r>
      <w:r>
        <w:rPr>
          <w:color w:val="1C1F28"/>
        </w:rPr>
        <w:t>udhëtime</w:t>
      </w:r>
      <w:r>
        <w:rPr>
          <w:color w:val="1C1F28"/>
          <w:spacing w:val="-8"/>
        </w:rPr>
        <w:t xml:space="preserve"> </w:t>
      </w:r>
      <w:r>
        <w:rPr>
          <w:color w:val="1C1F28"/>
          <w:spacing w:val="-2"/>
        </w:rPr>
        <w:t>turistike</w:t>
      </w:r>
    </w:p>
    <w:p w14:paraId="0E8E19A7" w14:textId="77777777" w:rsidR="00A356BF" w:rsidRDefault="00000000" w:rsidP="00D46E66">
      <w:pPr>
        <w:pStyle w:val="ListParagraph"/>
        <w:numPr>
          <w:ilvl w:val="1"/>
          <w:numId w:val="10"/>
        </w:numPr>
        <w:tabs>
          <w:tab w:val="left" w:pos="720"/>
        </w:tabs>
        <w:spacing w:before="37"/>
        <w:rPr>
          <w:rFonts w:ascii="Times New Roman" w:hAnsi="Times New Roman"/>
          <w:color w:val="1C1F28"/>
        </w:rPr>
      </w:pPr>
      <w:r>
        <w:rPr>
          <w:color w:val="1C1F28"/>
          <w:spacing w:val="-2"/>
        </w:rPr>
        <w:t>Marketingun</w:t>
      </w:r>
      <w:r>
        <w:rPr>
          <w:color w:val="1C1F28"/>
          <w:spacing w:val="1"/>
        </w:rPr>
        <w:t xml:space="preserve"> </w:t>
      </w:r>
      <w:r>
        <w:rPr>
          <w:color w:val="1C1F28"/>
          <w:spacing w:val="-2"/>
        </w:rPr>
        <w:t>në</w:t>
      </w:r>
      <w:r>
        <w:rPr>
          <w:color w:val="1C1F28"/>
          <w:spacing w:val="1"/>
        </w:rPr>
        <w:t xml:space="preserve"> </w:t>
      </w:r>
      <w:r>
        <w:rPr>
          <w:color w:val="1C1F28"/>
          <w:spacing w:val="-2"/>
        </w:rPr>
        <w:t>veprimtarinë</w:t>
      </w:r>
      <w:r>
        <w:rPr>
          <w:color w:val="1C1F28"/>
          <w:spacing w:val="1"/>
        </w:rPr>
        <w:t xml:space="preserve"> </w:t>
      </w:r>
      <w:r>
        <w:rPr>
          <w:color w:val="1C1F28"/>
          <w:spacing w:val="-2"/>
        </w:rPr>
        <w:t>e</w:t>
      </w:r>
      <w:r>
        <w:rPr>
          <w:color w:val="1C1F28"/>
          <w:spacing w:val="5"/>
        </w:rPr>
        <w:t xml:space="preserve"> </w:t>
      </w:r>
      <w:r>
        <w:rPr>
          <w:color w:val="1C1F28"/>
          <w:spacing w:val="-2"/>
        </w:rPr>
        <w:t>Hoteleri-Turizmit</w:t>
      </w:r>
    </w:p>
    <w:p w14:paraId="7C7AC925" w14:textId="77777777" w:rsidR="00A356BF" w:rsidRDefault="00000000" w:rsidP="00D46E66">
      <w:pPr>
        <w:pStyle w:val="ListParagraph"/>
        <w:numPr>
          <w:ilvl w:val="1"/>
          <w:numId w:val="10"/>
        </w:numPr>
        <w:tabs>
          <w:tab w:val="left" w:pos="720"/>
        </w:tabs>
        <w:spacing w:before="41" w:line="273" w:lineRule="auto"/>
        <w:ind w:right="374"/>
        <w:rPr>
          <w:rFonts w:ascii="Times New Roman" w:hAnsi="Times New Roman"/>
          <w:color w:val="1C1F28"/>
        </w:rPr>
      </w:pPr>
      <w:r>
        <w:rPr>
          <w:color w:val="1C1F28"/>
        </w:rPr>
        <w:t>Rregullat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higjienës,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etikës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estetikës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në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veprimtarinë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në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veprimtarinë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 xml:space="preserve">Hoteleri- </w:t>
      </w:r>
      <w:r>
        <w:rPr>
          <w:color w:val="1C1F28"/>
          <w:spacing w:val="-2"/>
        </w:rPr>
        <w:t>Turizmit</w:t>
      </w:r>
    </w:p>
    <w:p w14:paraId="0D839A76" w14:textId="77777777" w:rsidR="00A356BF" w:rsidRDefault="00000000" w:rsidP="00D46E66">
      <w:pPr>
        <w:pStyle w:val="ListParagraph"/>
        <w:numPr>
          <w:ilvl w:val="1"/>
          <w:numId w:val="10"/>
        </w:numPr>
        <w:tabs>
          <w:tab w:val="left" w:pos="720"/>
        </w:tabs>
        <w:spacing w:before="4"/>
        <w:rPr>
          <w:rFonts w:ascii="Times New Roman" w:hAnsi="Times New Roman"/>
          <w:color w:val="1C1F28"/>
        </w:rPr>
      </w:pPr>
      <w:r>
        <w:rPr>
          <w:color w:val="1C1F28"/>
        </w:rPr>
        <w:t>Rregullat</w:t>
      </w:r>
      <w:r>
        <w:rPr>
          <w:color w:val="1C1F28"/>
          <w:spacing w:val="-7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sigurisë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në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punë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mbrojtjes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së</w:t>
      </w:r>
      <w:r>
        <w:rPr>
          <w:color w:val="1C1F28"/>
          <w:spacing w:val="-8"/>
        </w:rPr>
        <w:t xml:space="preserve"> </w:t>
      </w:r>
      <w:r>
        <w:rPr>
          <w:color w:val="1C1F28"/>
          <w:spacing w:val="-2"/>
        </w:rPr>
        <w:t>mjedisit</w:t>
      </w:r>
    </w:p>
    <w:p w14:paraId="0CC96AD3" w14:textId="77777777" w:rsidR="00A356BF" w:rsidRDefault="00000000" w:rsidP="00D46E66">
      <w:pPr>
        <w:pStyle w:val="ListParagraph"/>
        <w:numPr>
          <w:ilvl w:val="1"/>
          <w:numId w:val="10"/>
        </w:numPr>
        <w:tabs>
          <w:tab w:val="left" w:pos="720"/>
        </w:tabs>
        <w:spacing w:before="37" w:line="273" w:lineRule="auto"/>
        <w:ind w:right="374"/>
        <w:rPr>
          <w:rFonts w:ascii="Times New Roman" w:hAnsi="Times New Roman"/>
          <w:color w:val="1C1F28"/>
        </w:rPr>
      </w:pPr>
      <w:r>
        <w:rPr>
          <w:color w:val="1C1F28"/>
        </w:rPr>
        <w:t>Pregatitjen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11"/>
        </w:rPr>
        <w:t xml:space="preserve"> </w:t>
      </w:r>
      <w:r>
        <w:rPr>
          <w:color w:val="1C1F28"/>
        </w:rPr>
        <w:t>planit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10"/>
        </w:rPr>
        <w:t xml:space="preserve"> </w:t>
      </w:r>
      <w:r>
        <w:rPr>
          <w:color w:val="1C1F28"/>
        </w:rPr>
        <w:t>biznesit</w:t>
      </w:r>
      <w:r>
        <w:rPr>
          <w:color w:val="1C1F28"/>
          <w:spacing w:val="-11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menaxhmin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një</w:t>
      </w:r>
      <w:r>
        <w:rPr>
          <w:color w:val="1C1F28"/>
          <w:spacing w:val="27"/>
        </w:rPr>
        <w:t xml:space="preserve"> </w:t>
      </w:r>
      <w:r>
        <w:rPr>
          <w:color w:val="1C1F28"/>
        </w:rPr>
        <w:t>biznesi</w:t>
      </w:r>
      <w:r>
        <w:rPr>
          <w:color w:val="1C1F28"/>
          <w:spacing w:val="-10"/>
        </w:rPr>
        <w:t xml:space="preserve"> </w:t>
      </w:r>
      <w:r>
        <w:rPr>
          <w:color w:val="1C1F28"/>
        </w:rPr>
        <w:t>në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një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nga</w:t>
      </w:r>
      <w:r>
        <w:rPr>
          <w:color w:val="1C1F28"/>
          <w:spacing w:val="-10"/>
        </w:rPr>
        <w:t xml:space="preserve"> </w:t>
      </w:r>
      <w:r>
        <w:rPr>
          <w:color w:val="1C1F28"/>
        </w:rPr>
        <w:t>profilete</w:t>
      </w:r>
      <w:r>
        <w:rPr>
          <w:color w:val="1C1F28"/>
          <w:spacing w:val="-10"/>
        </w:rPr>
        <w:t xml:space="preserve"> </w:t>
      </w:r>
      <w:r>
        <w:rPr>
          <w:color w:val="1C1F28"/>
        </w:rPr>
        <w:t xml:space="preserve">Hoteleri- </w:t>
      </w:r>
      <w:r>
        <w:rPr>
          <w:color w:val="1C1F28"/>
          <w:spacing w:val="-2"/>
        </w:rPr>
        <w:t>Turizmit.</w:t>
      </w:r>
    </w:p>
    <w:p w14:paraId="6358D52A" w14:textId="77777777" w:rsidR="00A356BF" w:rsidRDefault="00000000">
      <w:pPr>
        <w:pStyle w:val="BodyText"/>
        <w:spacing w:line="276" w:lineRule="auto"/>
      </w:pPr>
      <w:r>
        <w:rPr>
          <w:color w:val="1C1F28"/>
        </w:rPr>
        <w:t>Në lëndët profesionale të</w:t>
      </w:r>
      <w:r>
        <w:rPr>
          <w:color w:val="1C1F28"/>
          <w:spacing w:val="-2"/>
        </w:rPr>
        <w:t xml:space="preserve"> </w:t>
      </w:r>
      <w:r>
        <w:rPr>
          <w:color w:val="1C1F28"/>
        </w:rPr>
        <w:t>profilit Kuzhinë, e sidomos</w:t>
      </w:r>
      <w:r>
        <w:rPr>
          <w:color w:val="1C1F28"/>
          <w:spacing w:val="-3"/>
        </w:rPr>
        <w:t xml:space="preserve"> </w:t>
      </w:r>
      <w:r>
        <w:rPr>
          <w:color w:val="1C1F28"/>
        </w:rPr>
        <w:t>gjatë praktikave profesionale</w:t>
      </w:r>
      <w:r>
        <w:rPr>
          <w:color w:val="1C1F28"/>
          <w:spacing w:val="40"/>
        </w:rPr>
        <w:t xml:space="preserve"> </w:t>
      </w:r>
      <w:r>
        <w:rPr>
          <w:color w:val="1C1F28"/>
        </w:rPr>
        <w:t>në biznese, nxënësit marrin njohuri dhe trajnohen mbi :</w:t>
      </w:r>
    </w:p>
    <w:p w14:paraId="61F69E26" w14:textId="77777777" w:rsidR="00A356BF" w:rsidRDefault="00000000" w:rsidP="00D46E66">
      <w:pPr>
        <w:pStyle w:val="ListParagraph"/>
        <w:numPr>
          <w:ilvl w:val="1"/>
          <w:numId w:val="9"/>
        </w:numPr>
        <w:tabs>
          <w:tab w:val="left" w:pos="1260"/>
        </w:tabs>
        <w:spacing w:before="0" w:line="268" w:lineRule="exact"/>
        <w:ind w:left="1440" w:hanging="630"/>
        <w:rPr>
          <w:rFonts w:ascii="Times New Roman" w:hAnsi="Times New Roman"/>
          <w:color w:val="1C1F28"/>
        </w:rPr>
      </w:pPr>
      <w:r>
        <w:rPr>
          <w:color w:val="1C1F28"/>
        </w:rPr>
        <w:t>Bazat</w:t>
      </w:r>
      <w:r>
        <w:rPr>
          <w:color w:val="1C1F28"/>
          <w:spacing w:val="-7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6"/>
        </w:rPr>
        <w:t xml:space="preserve"> </w:t>
      </w:r>
      <w:r>
        <w:rPr>
          <w:color w:val="1C1F28"/>
        </w:rPr>
        <w:t>punës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së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kuzhinës</w:t>
      </w:r>
      <w:r>
        <w:rPr>
          <w:color w:val="1C1F28"/>
          <w:spacing w:val="-5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5"/>
        </w:rPr>
        <w:t xml:space="preserve"> </w:t>
      </w:r>
      <w:proofErr w:type="spellStart"/>
      <w:r>
        <w:rPr>
          <w:color w:val="1C1F28"/>
          <w:spacing w:val="-2"/>
        </w:rPr>
        <w:t>pasticerisë</w:t>
      </w:r>
      <w:proofErr w:type="spellEnd"/>
    </w:p>
    <w:p w14:paraId="4D1DF53D" w14:textId="77777777" w:rsidR="00A356BF" w:rsidRDefault="00000000" w:rsidP="00D46E66">
      <w:pPr>
        <w:pStyle w:val="ListParagraph"/>
        <w:numPr>
          <w:ilvl w:val="1"/>
          <w:numId w:val="9"/>
        </w:numPr>
        <w:tabs>
          <w:tab w:val="left" w:pos="1260"/>
        </w:tabs>
        <w:spacing w:before="36"/>
        <w:ind w:left="1440" w:hanging="630"/>
        <w:rPr>
          <w:rFonts w:ascii="Times New Roman" w:hAnsi="Times New Roman"/>
          <w:color w:val="1C1F28"/>
        </w:rPr>
      </w:pPr>
      <w:r>
        <w:rPr>
          <w:color w:val="1C1F28"/>
        </w:rPr>
        <w:t>Bazat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shërbimit</w:t>
      </w:r>
      <w:r>
        <w:rPr>
          <w:color w:val="1C1F28"/>
          <w:spacing w:val="-5"/>
        </w:rPr>
        <w:t xml:space="preserve"> </w:t>
      </w:r>
      <w:r>
        <w:rPr>
          <w:color w:val="1C1F28"/>
        </w:rPr>
        <w:t>në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restorante,</w:t>
      </w:r>
      <w:r>
        <w:rPr>
          <w:color w:val="1C1F28"/>
          <w:spacing w:val="-10"/>
        </w:rPr>
        <w:t xml:space="preserve"> </w:t>
      </w:r>
      <w:r>
        <w:rPr>
          <w:color w:val="1C1F28"/>
        </w:rPr>
        <w:t>bare</w:t>
      </w:r>
      <w:r>
        <w:rPr>
          <w:color w:val="1C1F28"/>
          <w:spacing w:val="-11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7"/>
        </w:rPr>
        <w:t xml:space="preserve"> </w:t>
      </w:r>
      <w:r>
        <w:rPr>
          <w:color w:val="1C1F28"/>
          <w:spacing w:val="-2"/>
        </w:rPr>
        <w:t>hotele</w:t>
      </w:r>
    </w:p>
    <w:p w14:paraId="11561269" w14:textId="77777777" w:rsidR="00A356BF" w:rsidRDefault="00000000" w:rsidP="00D46E66">
      <w:pPr>
        <w:pStyle w:val="ListParagraph"/>
        <w:numPr>
          <w:ilvl w:val="1"/>
          <w:numId w:val="9"/>
        </w:numPr>
        <w:tabs>
          <w:tab w:val="left" w:pos="1260"/>
        </w:tabs>
        <w:spacing w:before="42"/>
        <w:ind w:left="1440" w:hanging="630"/>
        <w:rPr>
          <w:rFonts w:ascii="Times New Roman" w:hAnsi="Times New Roman"/>
          <w:color w:val="1C1F28"/>
        </w:rPr>
      </w:pPr>
      <w:r>
        <w:rPr>
          <w:color w:val="1C1F28"/>
        </w:rPr>
        <w:t>Pregatitjen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gatimin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asortimenteve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tradicionale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shqiptare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12"/>
        </w:rPr>
        <w:t xml:space="preserve"> </w:t>
      </w:r>
      <w:r>
        <w:rPr>
          <w:color w:val="1C1F28"/>
          <w:spacing w:val="-2"/>
        </w:rPr>
        <w:t>ndërkombëtare</w:t>
      </w:r>
    </w:p>
    <w:p w14:paraId="2E0CF32E" w14:textId="77777777" w:rsidR="00A356BF" w:rsidRDefault="00000000" w:rsidP="00D46E66">
      <w:pPr>
        <w:pStyle w:val="ListParagraph"/>
        <w:numPr>
          <w:ilvl w:val="1"/>
          <w:numId w:val="9"/>
        </w:numPr>
        <w:tabs>
          <w:tab w:val="left" w:pos="1260"/>
        </w:tabs>
        <w:spacing w:before="38"/>
        <w:ind w:left="1440" w:hanging="630"/>
        <w:rPr>
          <w:rFonts w:ascii="Times New Roman" w:hAnsi="Times New Roman"/>
          <w:color w:val="1C1F28"/>
        </w:rPr>
      </w:pPr>
      <w:r>
        <w:rPr>
          <w:color w:val="1C1F28"/>
        </w:rPr>
        <w:t>Pregatitjen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gatimin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asortimenteve</w:t>
      </w:r>
      <w:r>
        <w:rPr>
          <w:color w:val="1C1F28"/>
          <w:spacing w:val="22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menuve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për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bankete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zakonshme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12"/>
        </w:rPr>
        <w:t xml:space="preserve"> </w:t>
      </w:r>
      <w:r>
        <w:rPr>
          <w:color w:val="1C1F28"/>
          <w:spacing w:val="-2"/>
        </w:rPr>
        <w:t>festive.</w:t>
      </w:r>
    </w:p>
    <w:p w14:paraId="41D9E58E" w14:textId="77777777" w:rsidR="00A356BF" w:rsidRDefault="00000000" w:rsidP="00D46E66">
      <w:pPr>
        <w:pStyle w:val="ListParagraph"/>
        <w:numPr>
          <w:ilvl w:val="1"/>
          <w:numId w:val="9"/>
        </w:numPr>
        <w:tabs>
          <w:tab w:val="left" w:pos="1260"/>
        </w:tabs>
        <w:ind w:left="1440" w:hanging="630"/>
        <w:rPr>
          <w:rFonts w:ascii="Times New Roman" w:hAnsi="Times New Roman"/>
          <w:color w:val="1C1F28"/>
        </w:rPr>
      </w:pPr>
      <w:r>
        <w:rPr>
          <w:color w:val="1C1F28"/>
        </w:rPr>
        <w:t>Dekorimin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10"/>
        </w:rPr>
        <w:t xml:space="preserve"> </w:t>
      </w:r>
      <w:r>
        <w:rPr>
          <w:color w:val="1C1F28"/>
        </w:rPr>
        <w:t>ushqimetve</w:t>
      </w:r>
      <w:r>
        <w:rPr>
          <w:color w:val="1C1F28"/>
          <w:spacing w:val="-11"/>
        </w:rPr>
        <w:t xml:space="preserve"> </w:t>
      </w:r>
      <w:r>
        <w:rPr>
          <w:color w:val="1C1F28"/>
        </w:rPr>
        <w:t>në</w:t>
      </w:r>
      <w:r>
        <w:rPr>
          <w:color w:val="1C1F28"/>
          <w:spacing w:val="-10"/>
        </w:rPr>
        <w:t xml:space="preserve"> </w:t>
      </w:r>
      <w:r>
        <w:rPr>
          <w:color w:val="1C1F28"/>
        </w:rPr>
        <w:t>kuzhinë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9"/>
        </w:rPr>
        <w:t xml:space="preserve"> </w:t>
      </w:r>
      <w:r>
        <w:rPr>
          <w:color w:val="1C1F28"/>
          <w:spacing w:val="-2"/>
        </w:rPr>
        <w:t>pastiçeri</w:t>
      </w:r>
    </w:p>
    <w:p w14:paraId="5F485B1D" w14:textId="77777777" w:rsidR="00A356BF" w:rsidRDefault="00000000" w:rsidP="00D46E66">
      <w:pPr>
        <w:pStyle w:val="ListParagraph"/>
        <w:numPr>
          <w:ilvl w:val="1"/>
          <w:numId w:val="9"/>
        </w:numPr>
        <w:tabs>
          <w:tab w:val="left" w:pos="1260"/>
        </w:tabs>
        <w:spacing w:before="38"/>
        <w:ind w:left="1440" w:hanging="630"/>
        <w:rPr>
          <w:rFonts w:ascii="Times New Roman" w:hAnsi="Times New Roman"/>
          <w:color w:val="1C1F28"/>
        </w:rPr>
      </w:pPr>
      <w:r>
        <w:rPr>
          <w:color w:val="1C1F28"/>
        </w:rPr>
        <w:t>Marketingun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në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veprimtarinë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kuzhinës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10"/>
        </w:rPr>
        <w:t xml:space="preserve"> </w:t>
      </w:r>
      <w:r>
        <w:rPr>
          <w:color w:val="1C1F28"/>
          <w:spacing w:val="-2"/>
        </w:rPr>
        <w:t>pastiçerisë</w:t>
      </w:r>
    </w:p>
    <w:p w14:paraId="75DC6244" w14:textId="77777777" w:rsidR="00A356BF" w:rsidRDefault="00000000" w:rsidP="00D46E66">
      <w:pPr>
        <w:pStyle w:val="ListParagraph"/>
        <w:numPr>
          <w:ilvl w:val="1"/>
          <w:numId w:val="9"/>
        </w:numPr>
        <w:tabs>
          <w:tab w:val="left" w:pos="1260"/>
        </w:tabs>
        <w:ind w:left="1440" w:hanging="630"/>
        <w:rPr>
          <w:rFonts w:ascii="Times New Roman" w:hAnsi="Times New Roman"/>
          <w:color w:val="1C1F28"/>
        </w:rPr>
      </w:pPr>
      <w:r>
        <w:rPr>
          <w:color w:val="1C1F28"/>
        </w:rPr>
        <w:t>Rregullat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10"/>
        </w:rPr>
        <w:t xml:space="preserve"> </w:t>
      </w:r>
      <w:r>
        <w:rPr>
          <w:color w:val="1C1F28"/>
        </w:rPr>
        <w:t>higjienës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në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veprimtarinë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kuzhinës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11"/>
        </w:rPr>
        <w:t xml:space="preserve"> </w:t>
      </w:r>
      <w:r>
        <w:rPr>
          <w:color w:val="1C1F28"/>
          <w:spacing w:val="-2"/>
        </w:rPr>
        <w:t>pastiçerisë</w:t>
      </w:r>
    </w:p>
    <w:p w14:paraId="22B2B8C6" w14:textId="77777777" w:rsidR="00A356BF" w:rsidRDefault="00000000" w:rsidP="00D46E66">
      <w:pPr>
        <w:pStyle w:val="ListParagraph"/>
        <w:numPr>
          <w:ilvl w:val="1"/>
          <w:numId w:val="9"/>
        </w:numPr>
        <w:tabs>
          <w:tab w:val="left" w:pos="1260"/>
        </w:tabs>
        <w:ind w:left="1440" w:hanging="630"/>
        <w:rPr>
          <w:rFonts w:ascii="Times New Roman" w:hAnsi="Times New Roman"/>
          <w:color w:val="1C1F28"/>
        </w:rPr>
      </w:pPr>
      <w:r>
        <w:rPr>
          <w:color w:val="1C1F28"/>
        </w:rPr>
        <w:t>Rregullat</w:t>
      </w:r>
      <w:r>
        <w:rPr>
          <w:color w:val="1C1F28"/>
          <w:spacing w:val="-11"/>
        </w:rPr>
        <w:t xml:space="preserve"> </w:t>
      </w:r>
      <w:r>
        <w:rPr>
          <w:color w:val="1C1F28"/>
        </w:rPr>
        <w:t>etikës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11"/>
        </w:rPr>
        <w:t xml:space="preserve"> </w:t>
      </w:r>
      <w:r>
        <w:rPr>
          <w:color w:val="1C1F28"/>
        </w:rPr>
        <w:t>estetikës</w:t>
      </w:r>
      <w:r>
        <w:rPr>
          <w:color w:val="1C1F28"/>
          <w:spacing w:val="-10"/>
        </w:rPr>
        <w:t xml:space="preserve"> </w:t>
      </w:r>
      <w:r>
        <w:rPr>
          <w:color w:val="1C1F28"/>
        </w:rPr>
        <w:t>në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veprimtarinë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11"/>
        </w:rPr>
        <w:t xml:space="preserve"> </w:t>
      </w:r>
      <w:r>
        <w:rPr>
          <w:color w:val="1C1F28"/>
        </w:rPr>
        <w:t>kuzhinës</w:t>
      </w:r>
      <w:r>
        <w:rPr>
          <w:color w:val="1C1F28"/>
          <w:spacing w:val="-10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8"/>
        </w:rPr>
        <w:t xml:space="preserve"> </w:t>
      </w:r>
      <w:r>
        <w:rPr>
          <w:color w:val="1C1F28"/>
          <w:spacing w:val="-2"/>
        </w:rPr>
        <w:t>pastiçerisë</w:t>
      </w:r>
    </w:p>
    <w:p w14:paraId="3D675753" w14:textId="77777777" w:rsidR="00A356BF" w:rsidRDefault="00000000" w:rsidP="00D46E66">
      <w:pPr>
        <w:pStyle w:val="ListParagraph"/>
        <w:numPr>
          <w:ilvl w:val="1"/>
          <w:numId w:val="9"/>
        </w:numPr>
        <w:tabs>
          <w:tab w:val="left" w:pos="1260"/>
        </w:tabs>
        <w:spacing w:before="38"/>
        <w:ind w:left="1440" w:hanging="630"/>
        <w:rPr>
          <w:rFonts w:ascii="Times New Roman" w:hAnsi="Times New Roman"/>
          <w:color w:val="1C1F28"/>
        </w:rPr>
      </w:pPr>
      <w:r>
        <w:rPr>
          <w:color w:val="1C1F28"/>
        </w:rPr>
        <w:t>Rregullat</w:t>
      </w:r>
      <w:r>
        <w:rPr>
          <w:color w:val="1C1F28"/>
          <w:spacing w:val="-7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sigurisë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në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punë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8"/>
        </w:rPr>
        <w:t xml:space="preserve"> </w:t>
      </w:r>
      <w:r>
        <w:rPr>
          <w:color w:val="1C1F28"/>
        </w:rPr>
        <w:t>mbrojtjes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së</w:t>
      </w:r>
      <w:r>
        <w:rPr>
          <w:color w:val="1C1F28"/>
          <w:spacing w:val="-8"/>
        </w:rPr>
        <w:t xml:space="preserve"> </w:t>
      </w:r>
      <w:r>
        <w:rPr>
          <w:color w:val="1C1F28"/>
          <w:spacing w:val="-2"/>
        </w:rPr>
        <w:t>mjedisit</w:t>
      </w:r>
    </w:p>
    <w:p w14:paraId="408DEB5C" w14:textId="77777777" w:rsidR="00A356BF" w:rsidRDefault="00000000" w:rsidP="00D46E66">
      <w:pPr>
        <w:pStyle w:val="ListParagraph"/>
        <w:numPr>
          <w:ilvl w:val="1"/>
          <w:numId w:val="9"/>
        </w:numPr>
        <w:tabs>
          <w:tab w:val="left" w:pos="1260"/>
          <w:tab w:val="left" w:pos="7121"/>
        </w:tabs>
        <w:spacing w:before="41" w:line="271" w:lineRule="auto"/>
        <w:ind w:left="1440" w:right="383" w:hanging="630"/>
        <w:rPr>
          <w:rFonts w:ascii="Times New Roman" w:hAnsi="Times New Roman"/>
          <w:color w:val="1C1F28"/>
        </w:rPr>
      </w:pPr>
      <w:r>
        <w:rPr>
          <w:color w:val="1C1F28"/>
        </w:rPr>
        <w:t>Pregatitjen</w:t>
      </w:r>
      <w:r>
        <w:rPr>
          <w:color w:val="1C1F28"/>
          <w:spacing w:val="40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40"/>
        </w:rPr>
        <w:t xml:space="preserve"> </w:t>
      </w:r>
      <w:r>
        <w:rPr>
          <w:color w:val="1C1F28"/>
        </w:rPr>
        <w:t>planit</w:t>
      </w:r>
      <w:r>
        <w:rPr>
          <w:color w:val="1C1F28"/>
          <w:spacing w:val="40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40"/>
        </w:rPr>
        <w:t xml:space="preserve"> </w:t>
      </w:r>
      <w:r>
        <w:rPr>
          <w:color w:val="1C1F28"/>
        </w:rPr>
        <w:t>biznesit</w:t>
      </w:r>
      <w:r>
        <w:rPr>
          <w:color w:val="1C1F28"/>
          <w:spacing w:val="40"/>
        </w:rPr>
        <w:t xml:space="preserve"> </w:t>
      </w:r>
      <w:r>
        <w:rPr>
          <w:color w:val="1C1F28"/>
        </w:rPr>
        <w:t>dhe</w:t>
      </w:r>
      <w:r>
        <w:rPr>
          <w:color w:val="1C1F28"/>
          <w:spacing w:val="40"/>
        </w:rPr>
        <w:t xml:space="preserve"> </w:t>
      </w:r>
      <w:r>
        <w:rPr>
          <w:color w:val="1C1F28"/>
        </w:rPr>
        <w:t>menaxhmiin</w:t>
      </w:r>
      <w:r>
        <w:rPr>
          <w:color w:val="1C1F28"/>
          <w:spacing w:val="40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40"/>
        </w:rPr>
        <w:t xml:space="preserve"> </w:t>
      </w:r>
      <w:r>
        <w:rPr>
          <w:color w:val="1C1F28"/>
        </w:rPr>
        <w:t>një</w:t>
      </w:r>
      <w:r>
        <w:rPr>
          <w:color w:val="1C1F28"/>
        </w:rPr>
        <w:tab/>
        <w:t>biznesi</w:t>
      </w:r>
      <w:r>
        <w:rPr>
          <w:color w:val="1C1F28"/>
          <w:spacing w:val="34"/>
        </w:rPr>
        <w:t xml:space="preserve"> </w:t>
      </w:r>
      <w:r>
        <w:rPr>
          <w:color w:val="1C1F28"/>
        </w:rPr>
        <w:t>në</w:t>
      </w:r>
      <w:r>
        <w:rPr>
          <w:color w:val="1C1F28"/>
          <w:spacing w:val="35"/>
        </w:rPr>
        <w:t xml:space="preserve"> </w:t>
      </w:r>
      <w:r>
        <w:rPr>
          <w:color w:val="1C1F28"/>
        </w:rPr>
        <w:t>profilin</w:t>
      </w:r>
      <w:r>
        <w:rPr>
          <w:color w:val="1C1F28"/>
          <w:spacing w:val="35"/>
        </w:rPr>
        <w:t xml:space="preserve"> </w:t>
      </w:r>
      <w:r>
        <w:rPr>
          <w:color w:val="1C1F28"/>
        </w:rPr>
        <w:t xml:space="preserve">”Kuzhinë </w:t>
      </w:r>
      <w:r>
        <w:rPr>
          <w:color w:val="1C1F28"/>
          <w:spacing w:val="-2"/>
        </w:rPr>
        <w:t>Pasticeri”</w:t>
      </w:r>
    </w:p>
    <w:p w14:paraId="36F18932" w14:textId="77777777" w:rsidR="00A356BF" w:rsidRDefault="00A356BF">
      <w:pPr>
        <w:pStyle w:val="ListParagraph"/>
        <w:spacing w:line="271" w:lineRule="auto"/>
        <w:rPr>
          <w:rFonts w:ascii="Times New Roman" w:hAnsi="Times New Roman"/>
        </w:rPr>
      </w:pPr>
    </w:p>
    <w:p w14:paraId="34300703" w14:textId="77777777" w:rsidR="00A356BF" w:rsidRPr="00A07195" w:rsidRDefault="00000000">
      <w:pPr>
        <w:pStyle w:val="BodyText"/>
        <w:spacing w:before="40"/>
        <w:rPr>
          <w:b/>
          <w:bCs/>
        </w:rPr>
      </w:pPr>
      <w:r w:rsidRPr="00A07195">
        <w:rPr>
          <w:b/>
          <w:bCs/>
        </w:rPr>
        <w:t>Struktura</w:t>
      </w:r>
      <w:r w:rsidRPr="00A07195">
        <w:rPr>
          <w:b/>
          <w:bCs/>
          <w:spacing w:val="11"/>
        </w:rPr>
        <w:t xml:space="preserve"> </w:t>
      </w:r>
      <w:r w:rsidRPr="00A07195">
        <w:rPr>
          <w:b/>
          <w:bCs/>
        </w:rPr>
        <w:t>e</w:t>
      </w:r>
      <w:r w:rsidRPr="00A07195">
        <w:rPr>
          <w:b/>
          <w:bCs/>
          <w:spacing w:val="7"/>
        </w:rPr>
        <w:t xml:space="preserve"> </w:t>
      </w:r>
      <w:r w:rsidRPr="00A07195">
        <w:rPr>
          <w:b/>
          <w:bCs/>
        </w:rPr>
        <w:t>Kursit:</w:t>
      </w:r>
      <w:r w:rsidRPr="00A07195">
        <w:rPr>
          <w:b/>
          <w:bCs/>
          <w:spacing w:val="7"/>
        </w:rPr>
        <w:t xml:space="preserve"> </w:t>
      </w:r>
      <w:r w:rsidRPr="00A07195">
        <w:rPr>
          <w:b/>
          <w:bCs/>
          <w:spacing w:val="-2"/>
        </w:rPr>
        <w:t>2+1+1:</w:t>
      </w:r>
    </w:p>
    <w:p w14:paraId="3189C5CC" w14:textId="77777777" w:rsidR="00A356BF" w:rsidRDefault="00A356BF">
      <w:pPr>
        <w:pStyle w:val="BodyText"/>
        <w:spacing w:before="77"/>
        <w:ind w:left="0"/>
      </w:pPr>
    </w:p>
    <w:p w14:paraId="0D75F66F" w14:textId="77777777" w:rsidR="00A356BF" w:rsidRDefault="00000000">
      <w:pPr>
        <w:pStyle w:val="BodyText"/>
        <w:spacing w:line="273" w:lineRule="auto"/>
        <w:ind w:right="372"/>
        <w:jc w:val="both"/>
      </w:pPr>
      <w:r>
        <w:t>Përfundimi me sukses i</w:t>
      </w:r>
      <w:r>
        <w:rPr>
          <w:spacing w:val="40"/>
        </w:rPr>
        <w:t xml:space="preserve"> </w:t>
      </w:r>
      <w:r>
        <w:t>nivelit të parë (klasa 10, 11) në profilin “Kuzhine-Pasticeri”, e pajis nxënësin me certifikatën e punonjësit gjysmë të kualifikuar (Ndihmëskuzinier/Ndihmëspasticier). Pas nivelit të I-rë, nxënësi</w:t>
      </w:r>
      <w:r>
        <w:rPr>
          <w:spacing w:val="-8"/>
        </w:rPr>
        <w:t xml:space="preserve"> </w:t>
      </w:r>
      <w:r>
        <w:t>mund</w:t>
      </w:r>
      <w:r>
        <w:rPr>
          <w:spacing w:val="-5"/>
        </w:rPr>
        <w:t xml:space="preserve"> </w:t>
      </w:r>
      <w:r>
        <w:t>të</w:t>
      </w:r>
      <w:r>
        <w:rPr>
          <w:spacing w:val="-12"/>
        </w:rPr>
        <w:t xml:space="preserve"> </w:t>
      </w:r>
      <w:r>
        <w:t>vazhdojë</w:t>
      </w:r>
      <w:r>
        <w:rPr>
          <w:spacing w:val="-8"/>
        </w:rPr>
        <w:t xml:space="preserve"> </w:t>
      </w:r>
      <w:r>
        <w:t>studimet</w:t>
      </w:r>
      <w:r>
        <w:rPr>
          <w:spacing w:val="-3"/>
        </w:rPr>
        <w:t xml:space="preserve"> </w:t>
      </w:r>
      <w:r>
        <w:t>në</w:t>
      </w:r>
      <w:r>
        <w:rPr>
          <w:spacing w:val="-8"/>
        </w:rPr>
        <w:t xml:space="preserve"> </w:t>
      </w:r>
      <w:r>
        <w:t>nivelin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dytë</w:t>
      </w:r>
      <w:r>
        <w:rPr>
          <w:spacing w:val="-5"/>
        </w:rPr>
        <w:t xml:space="preserve"> </w:t>
      </w:r>
      <w:r>
        <w:t>(klasa</w:t>
      </w:r>
      <w:r>
        <w:rPr>
          <w:spacing w:val="-10"/>
        </w:rPr>
        <w:t xml:space="preserve"> </w:t>
      </w:r>
      <w:r>
        <w:t>12)</w:t>
      </w:r>
      <w:r>
        <w:rPr>
          <w:spacing w:val="-9"/>
        </w:rPr>
        <w:t xml:space="preserve"> </w:t>
      </w:r>
      <w:r>
        <w:t>ku</w:t>
      </w:r>
      <w:r>
        <w:rPr>
          <w:spacing w:val="-7"/>
        </w:rPr>
        <w:t xml:space="preserve"> </w:t>
      </w:r>
      <w:r>
        <w:t>pajiset</w:t>
      </w:r>
      <w:r>
        <w:rPr>
          <w:spacing w:val="-9"/>
        </w:rPr>
        <w:t xml:space="preserve"> </w:t>
      </w:r>
      <w:r>
        <w:t>me</w:t>
      </w:r>
      <w:r>
        <w:rPr>
          <w:spacing w:val="35"/>
        </w:rPr>
        <w:t xml:space="preserve"> </w:t>
      </w:r>
      <w:r>
        <w:t>certifikatën</w:t>
      </w:r>
      <w:r>
        <w:rPr>
          <w:spacing w:val="-7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punonjësit</w:t>
      </w:r>
      <w:r>
        <w:rPr>
          <w:spacing w:val="35"/>
        </w:rPr>
        <w:t xml:space="preserve"> </w:t>
      </w:r>
      <w:r>
        <w:t>të kualifikuar (Kuzhinier/Pasticier).</w:t>
      </w:r>
    </w:p>
    <w:p w14:paraId="017BB334" w14:textId="77777777" w:rsidR="00A356BF" w:rsidRDefault="00000000">
      <w:pPr>
        <w:pStyle w:val="BodyText"/>
        <w:spacing w:before="4" w:line="273" w:lineRule="auto"/>
        <w:ind w:right="386"/>
        <w:jc w:val="both"/>
      </w:pPr>
      <w:r>
        <w:t>Nxënësi mund të vazhdojë studimet në</w:t>
      </w:r>
      <w:r>
        <w:rPr>
          <w:spacing w:val="40"/>
        </w:rPr>
        <w:t xml:space="preserve"> </w:t>
      </w:r>
      <w:r>
        <w:t>nivelin e tretë (klasa 13), ku pajiset me Diplomën e Maturës Shtetërore Profesionale, si dhe me Çertifikatën e menaxherit në fushën e hoteleri-turizmit.</w:t>
      </w:r>
    </w:p>
    <w:p w14:paraId="66E8A9B3" w14:textId="77777777" w:rsidR="00A07195" w:rsidRDefault="00A07195">
      <w:pPr>
        <w:pStyle w:val="BodyText"/>
        <w:spacing w:before="4" w:line="273" w:lineRule="auto"/>
        <w:ind w:right="386"/>
        <w:jc w:val="both"/>
      </w:pPr>
    </w:p>
    <w:p w14:paraId="0872C2B6" w14:textId="22C7CEB1" w:rsidR="00A356BF" w:rsidRDefault="00A07195" w:rsidP="00A07195">
      <w:pPr>
        <w:pStyle w:val="Heading3"/>
      </w:pPr>
      <w:r>
        <w:t>Karriera</w:t>
      </w:r>
      <w:r w:rsidR="00000000">
        <w:rPr>
          <w:spacing w:val="6"/>
        </w:rPr>
        <w:t xml:space="preserve"> </w:t>
      </w:r>
      <w:r>
        <w:t>në</w:t>
      </w:r>
      <w:r w:rsidR="00000000">
        <w:rPr>
          <w:spacing w:val="9"/>
        </w:rPr>
        <w:t xml:space="preserve"> </w:t>
      </w:r>
      <w:r>
        <w:t>profilin</w:t>
      </w:r>
      <w:r w:rsidR="00000000">
        <w:rPr>
          <w:spacing w:val="12"/>
        </w:rPr>
        <w:t xml:space="preserve"> </w:t>
      </w:r>
      <w:r>
        <w:t>Kuzhinë-</w:t>
      </w:r>
      <w:proofErr w:type="spellStart"/>
      <w:r>
        <w:rPr>
          <w:spacing w:val="-2"/>
        </w:rPr>
        <w:t>pasticeri</w:t>
      </w:r>
      <w:proofErr w:type="spellEnd"/>
    </w:p>
    <w:p w14:paraId="35A4707B" w14:textId="77777777" w:rsidR="00A356BF" w:rsidRDefault="00A356BF">
      <w:pPr>
        <w:pStyle w:val="BodyText"/>
        <w:spacing w:before="78"/>
        <w:ind w:left="0"/>
      </w:pPr>
    </w:p>
    <w:p w14:paraId="007BFE45" w14:textId="77777777" w:rsidR="00A356BF" w:rsidRDefault="00000000" w:rsidP="00A07195">
      <w:pPr>
        <w:pStyle w:val="BodyText"/>
        <w:spacing w:line="273" w:lineRule="auto"/>
        <w:ind w:left="0" w:right="377"/>
        <w:jc w:val="both"/>
      </w:pPr>
      <w:r>
        <w:rPr>
          <w:color w:val="1F1F1F"/>
        </w:rPr>
        <w:t>Përshkrim i shkurtër i punës: Shërbimi ushqimor, e vecanërisht Kuzhina e Pasticeria, është shumë më tepër se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>vendosja e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>ushqimit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në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>tavolinë. Të diplomuarit në Kuzhinë-Pasticeri që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>punojnë në</w:t>
      </w:r>
      <w:r>
        <w:rPr>
          <w:color w:val="1F1F1F"/>
          <w:spacing w:val="-2"/>
        </w:rPr>
        <w:t xml:space="preserve"> </w:t>
      </w:r>
      <w:r>
        <w:rPr>
          <w:color w:val="1F1F1F"/>
        </w:rPr>
        <w:t xml:space="preserve">restorante, </w:t>
      </w:r>
      <w:r>
        <w:rPr>
          <w:color w:val="1F1F1F"/>
          <w:spacing w:val="-2"/>
        </w:rPr>
        <w:t>hotele,</w:t>
      </w:r>
      <w:r>
        <w:rPr>
          <w:color w:val="1F1F1F"/>
          <w:spacing w:val="-9"/>
        </w:rPr>
        <w:t xml:space="preserve"> </w:t>
      </w:r>
      <w:r>
        <w:rPr>
          <w:color w:val="1F1F1F"/>
          <w:spacing w:val="-2"/>
        </w:rPr>
        <w:t>mensa,</w:t>
      </w:r>
      <w:r>
        <w:rPr>
          <w:color w:val="1F1F1F"/>
          <w:spacing w:val="-7"/>
        </w:rPr>
        <w:t xml:space="preserve"> </w:t>
      </w:r>
      <w:r>
        <w:rPr>
          <w:color w:val="1F1F1F"/>
          <w:spacing w:val="-2"/>
        </w:rPr>
        <w:t>vetëshërbime,</w:t>
      </w:r>
      <w:r>
        <w:rPr>
          <w:color w:val="1F1F1F"/>
          <w:spacing w:val="-7"/>
        </w:rPr>
        <w:t xml:space="preserve"> </w:t>
      </w:r>
      <w:r>
        <w:rPr>
          <w:color w:val="1F1F1F"/>
          <w:spacing w:val="-2"/>
        </w:rPr>
        <w:t>agjenci</w:t>
      </w:r>
      <w:r>
        <w:rPr>
          <w:color w:val="1F1F1F"/>
          <w:spacing w:val="-4"/>
        </w:rPr>
        <w:t xml:space="preserve"> </w:t>
      </w:r>
      <w:r>
        <w:rPr>
          <w:color w:val="1F1F1F"/>
          <w:spacing w:val="-2"/>
        </w:rPr>
        <w:t>kateringu,</w:t>
      </w:r>
      <w:r>
        <w:rPr>
          <w:color w:val="1F1F1F"/>
          <w:spacing w:val="-4"/>
        </w:rPr>
        <w:t xml:space="preserve"> </w:t>
      </w:r>
      <w:r>
        <w:rPr>
          <w:color w:val="1F1F1F"/>
          <w:spacing w:val="-2"/>
        </w:rPr>
        <w:t>pasticeri, etj.,</w:t>
      </w:r>
      <w:r>
        <w:rPr>
          <w:color w:val="1F1F1F"/>
          <w:spacing w:val="-7"/>
        </w:rPr>
        <w:t xml:space="preserve"> </w:t>
      </w:r>
      <w:r>
        <w:rPr>
          <w:color w:val="1F1F1F"/>
          <w:spacing w:val="-2"/>
        </w:rPr>
        <w:t>duhet të</w:t>
      </w:r>
      <w:r>
        <w:rPr>
          <w:color w:val="1F1F1F"/>
          <w:spacing w:val="-3"/>
        </w:rPr>
        <w:t xml:space="preserve"> </w:t>
      </w:r>
      <w:r>
        <w:rPr>
          <w:color w:val="1F1F1F"/>
          <w:spacing w:val="-2"/>
        </w:rPr>
        <w:t>bëjnë</w:t>
      </w:r>
      <w:r>
        <w:rPr>
          <w:color w:val="1F1F1F"/>
          <w:spacing w:val="-3"/>
        </w:rPr>
        <w:t xml:space="preserve"> </w:t>
      </w:r>
      <w:r>
        <w:rPr>
          <w:color w:val="1F1F1F"/>
          <w:spacing w:val="-2"/>
        </w:rPr>
        <w:t>çmos</w:t>
      </w:r>
      <w:r>
        <w:rPr>
          <w:color w:val="1F1F1F"/>
          <w:spacing w:val="-4"/>
        </w:rPr>
        <w:t xml:space="preserve"> </w:t>
      </w:r>
      <w:r>
        <w:rPr>
          <w:color w:val="1F1F1F"/>
          <w:spacing w:val="-2"/>
        </w:rPr>
        <w:t>për</w:t>
      </w:r>
      <w:r>
        <w:rPr>
          <w:color w:val="1F1F1F"/>
          <w:spacing w:val="-7"/>
        </w:rPr>
        <w:t xml:space="preserve"> </w:t>
      </w:r>
      <w:r>
        <w:rPr>
          <w:color w:val="1F1F1F"/>
          <w:spacing w:val="-2"/>
        </w:rPr>
        <w:t>ta</w:t>
      </w:r>
      <w:r>
        <w:rPr>
          <w:color w:val="1F1F1F"/>
          <w:spacing w:val="-4"/>
        </w:rPr>
        <w:t xml:space="preserve"> </w:t>
      </w:r>
      <w:r>
        <w:rPr>
          <w:color w:val="1F1F1F"/>
          <w:spacing w:val="-2"/>
        </w:rPr>
        <w:t>kthyer</w:t>
      </w:r>
      <w:r>
        <w:rPr>
          <w:color w:val="1F1F1F"/>
          <w:spacing w:val="-7"/>
        </w:rPr>
        <w:t xml:space="preserve"> </w:t>
      </w:r>
      <w:r>
        <w:rPr>
          <w:color w:val="1F1F1F"/>
          <w:spacing w:val="-2"/>
        </w:rPr>
        <w:t xml:space="preserve">ushqimin </w:t>
      </w:r>
      <w:r>
        <w:rPr>
          <w:color w:val="1F1F1F"/>
        </w:rPr>
        <w:t>në eksperiencë të veçantë, duke siguruar që ushqimi të duket i mirë dhe të jetë i sigurt për tu ngrënë. Nëse dëshironi të punoni në kuzhinë, ju mund të zgjidhni profilin Kuzhinë në shkollën tonë.</w:t>
      </w:r>
    </w:p>
    <w:p w14:paraId="2FD6406F" w14:textId="77777777" w:rsidR="00A356BF" w:rsidRDefault="00A356BF">
      <w:pPr>
        <w:pStyle w:val="BodyText"/>
        <w:ind w:left="0"/>
      </w:pPr>
    </w:p>
    <w:p w14:paraId="50228605" w14:textId="77777777" w:rsidR="00A356BF" w:rsidRDefault="00000000" w:rsidP="00A07195">
      <w:pPr>
        <w:pStyle w:val="BodyText"/>
        <w:spacing w:line="273" w:lineRule="auto"/>
        <w:ind w:left="0" w:right="376"/>
        <w:jc w:val="both"/>
      </w:pPr>
      <w:r>
        <w:t xml:space="preserve">Punët e mundshme: ndihmës kuzhinier apo ndihmës pasticier, kuzhinier apo pasticier apo më vonë të promovoheni si shef kuzhine në restorante, hotele, resorte turistike, </w:t>
      </w:r>
      <w:r>
        <w:rPr>
          <w:color w:val="1C1F28"/>
        </w:rPr>
        <w:t>mensa, vetëshërbime, agjenci kateringu,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hotele,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pasticeri,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punishte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11"/>
        </w:rPr>
        <w:t xml:space="preserve"> </w:t>
      </w:r>
      <w:r>
        <w:rPr>
          <w:color w:val="1C1F28"/>
        </w:rPr>
        <w:t>prodhimeve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të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brumit</w:t>
      </w:r>
      <w:r>
        <w:rPr>
          <w:color w:val="1C1F28"/>
          <w:spacing w:val="-10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11"/>
        </w:rPr>
        <w:t xml:space="preserve"> </w:t>
      </w:r>
      <w:r>
        <w:rPr>
          <w:color w:val="1C1F28"/>
        </w:rPr>
        <w:t>pasticerise,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etj.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Me</w:t>
      </w:r>
      <w:r>
        <w:rPr>
          <w:color w:val="1C1F28"/>
          <w:spacing w:val="-9"/>
        </w:rPr>
        <w:t xml:space="preserve"> </w:t>
      </w:r>
      <w:r>
        <w:rPr>
          <w:color w:val="1C1F28"/>
        </w:rPr>
        <w:t>fitimin</w:t>
      </w:r>
      <w:r>
        <w:rPr>
          <w:color w:val="1C1F28"/>
          <w:spacing w:val="-12"/>
        </w:rPr>
        <w:t xml:space="preserve"> </w:t>
      </w:r>
      <w:r>
        <w:rPr>
          <w:color w:val="1C1F28"/>
        </w:rPr>
        <w:t>e</w:t>
      </w:r>
      <w:r>
        <w:rPr>
          <w:color w:val="1C1F28"/>
          <w:spacing w:val="-13"/>
        </w:rPr>
        <w:t xml:space="preserve"> </w:t>
      </w:r>
      <w:r>
        <w:rPr>
          <w:color w:val="1C1F28"/>
        </w:rPr>
        <w:t>përvojës</w:t>
      </w:r>
      <w:r>
        <w:rPr>
          <w:color w:val="1C1F28"/>
          <w:spacing w:val="-7"/>
        </w:rPr>
        <w:t xml:space="preserve"> </w:t>
      </w:r>
      <w:r>
        <w:rPr>
          <w:color w:val="1C1F28"/>
        </w:rPr>
        <w:t>dhë dëshirën për tu rritur në profesion, ju mund të vetëpunësoheni në biznesin tuaj.</w:t>
      </w:r>
    </w:p>
    <w:p w14:paraId="4EB1B8A5" w14:textId="77777777" w:rsidR="00A07195" w:rsidRDefault="00A07195" w:rsidP="00A07195">
      <w:pPr>
        <w:pStyle w:val="BodyText"/>
        <w:spacing w:before="7" w:line="271" w:lineRule="auto"/>
        <w:ind w:left="0" w:right="373"/>
        <w:jc w:val="both"/>
        <w:rPr>
          <w:color w:val="1C1F28"/>
        </w:rPr>
      </w:pPr>
    </w:p>
    <w:p w14:paraId="577C46D5" w14:textId="66510ECD" w:rsidR="00A356BF" w:rsidRDefault="00000000" w:rsidP="00A07195">
      <w:pPr>
        <w:pStyle w:val="BodyText"/>
        <w:spacing w:before="7" w:line="271" w:lineRule="auto"/>
        <w:ind w:left="0" w:right="373"/>
        <w:jc w:val="both"/>
      </w:pPr>
      <w:r>
        <w:rPr>
          <w:color w:val="1C1F28"/>
        </w:rPr>
        <w:t>Paga mesatare fillestare: Paga ndryshon në nivelet midis 25000 lekë bruto ose 22000 leke neto</w:t>
      </w:r>
      <w:r>
        <w:rPr>
          <w:color w:val="1C1F28"/>
          <w:spacing w:val="40"/>
        </w:rPr>
        <w:t xml:space="preserve"> </w:t>
      </w:r>
      <w:r>
        <w:rPr>
          <w:color w:val="1C1F28"/>
        </w:rPr>
        <w:t>-dhe 40000leke bruto ose 34000 leke neto për pozicionet ndihmëse.</w:t>
      </w:r>
    </w:p>
    <w:p w14:paraId="48A14AFC" w14:textId="77777777" w:rsidR="00A356BF" w:rsidRDefault="00000000">
      <w:pPr>
        <w:pStyle w:val="BodyText"/>
      </w:pPr>
      <w:r>
        <w:rPr>
          <w:color w:val="1F1F1F"/>
        </w:rPr>
        <w:lastRenderedPageBreak/>
        <w:t>Aftësitë</w:t>
      </w:r>
      <w:r>
        <w:rPr>
          <w:color w:val="1F1F1F"/>
          <w:spacing w:val="6"/>
        </w:rPr>
        <w:t xml:space="preserve"> </w:t>
      </w:r>
      <w:r>
        <w:rPr>
          <w:color w:val="1F1F1F"/>
        </w:rPr>
        <w:t>dhe</w:t>
      </w:r>
      <w:r>
        <w:rPr>
          <w:color w:val="1F1F1F"/>
          <w:spacing w:val="6"/>
        </w:rPr>
        <w:t xml:space="preserve"> </w:t>
      </w:r>
      <w:r>
        <w:rPr>
          <w:color w:val="1F1F1F"/>
        </w:rPr>
        <w:t>interesat</w:t>
      </w:r>
      <w:r>
        <w:rPr>
          <w:color w:val="1F1F1F"/>
          <w:spacing w:val="12"/>
        </w:rPr>
        <w:t xml:space="preserve"> </w:t>
      </w:r>
      <w:r>
        <w:rPr>
          <w:color w:val="1F1F1F"/>
          <w:spacing w:val="-2"/>
        </w:rPr>
        <w:t>kryesore</w:t>
      </w:r>
    </w:p>
    <w:p w14:paraId="6EC66FA6" w14:textId="77777777" w:rsidR="00A356BF" w:rsidRDefault="00000000">
      <w:pPr>
        <w:pStyle w:val="BodyText"/>
        <w:spacing w:before="36"/>
      </w:pPr>
      <w:r>
        <w:rPr>
          <w:color w:val="1F1F1F"/>
        </w:rPr>
        <w:t>Për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punuar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në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kuzhinë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–</w:t>
      </w:r>
      <w:r>
        <w:rPr>
          <w:color w:val="1F1F1F"/>
          <w:spacing w:val="-7"/>
        </w:rPr>
        <w:t xml:space="preserve"> </w:t>
      </w:r>
      <w:r>
        <w:rPr>
          <w:color w:val="1F1F1F"/>
        </w:rPr>
        <w:t>pasticeri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do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t’ju</w:t>
      </w:r>
      <w:r>
        <w:rPr>
          <w:color w:val="1F1F1F"/>
          <w:spacing w:val="-10"/>
        </w:rPr>
        <w:t xml:space="preserve"> </w:t>
      </w:r>
      <w:r>
        <w:rPr>
          <w:color w:val="1F1F1F"/>
          <w:spacing w:val="-2"/>
        </w:rPr>
        <w:t>duhet:</w:t>
      </w:r>
    </w:p>
    <w:p w14:paraId="4DB625CB" w14:textId="77777777" w:rsidR="00A356BF" w:rsidRDefault="00000000" w:rsidP="00A07195">
      <w:pPr>
        <w:pStyle w:val="ListParagraph"/>
        <w:numPr>
          <w:ilvl w:val="0"/>
          <w:numId w:val="11"/>
        </w:numPr>
        <w:tabs>
          <w:tab w:val="left" w:pos="1099"/>
        </w:tabs>
        <w:spacing w:before="41"/>
        <w:rPr>
          <w:rFonts w:ascii="Times New Roman" w:hAnsi="Times New Roman"/>
          <w:color w:val="1F1F1F"/>
        </w:rPr>
      </w:pPr>
      <w:r>
        <w:rPr>
          <w:color w:val="1F1F1F"/>
        </w:rPr>
        <w:t>interes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i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madh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për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ushqimin</w:t>
      </w:r>
      <w:r>
        <w:rPr>
          <w:color w:val="1F1F1F"/>
          <w:spacing w:val="-7"/>
        </w:rPr>
        <w:t xml:space="preserve"> </w:t>
      </w:r>
      <w:r>
        <w:rPr>
          <w:color w:val="1F1F1F"/>
        </w:rPr>
        <w:t>dhe</w:t>
      </w:r>
      <w:r>
        <w:rPr>
          <w:color w:val="1F1F1F"/>
          <w:spacing w:val="-4"/>
        </w:rPr>
        <w:t xml:space="preserve"> </w:t>
      </w:r>
      <w:r>
        <w:rPr>
          <w:color w:val="1F1F1F"/>
          <w:spacing w:val="-2"/>
        </w:rPr>
        <w:t>gatimin</w:t>
      </w:r>
    </w:p>
    <w:p w14:paraId="5FD4CB90" w14:textId="77777777" w:rsidR="00A356BF" w:rsidRDefault="00000000" w:rsidP="00A07195">
      <w:pPr>
        <w:pStyle w:val="ListParagraph"/>
        <w:numPr>
          <w:ilvl w:val="0"/>
          <w:numId w:val="11"/>
        </w:numPr>
        <w:tabs>
          <w:tab w:val="left" w:pos="1099"/>
        </w:tabs>
        <w:rPr>
          <w:rFonts w:ascii="Times New Roman" w:hAnsi="Times New Roman"/>
          <w:color w:val="1F1F1F"/>
        </w:rPr>
      </w:pPr>
      <w:r>
        <w:rPr>
          <w:color w:val="1F1F1F"/>
        </w:rPr>
        <w:t>aftësi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kominikimi</w:t>
      </w:r>
      <w:r>
        <w:rPr>
          <w:color w:val="1F1F1F"/>
          <w:spacing w:val="35"/>
        </w:rPr>
        <w:t xml:space="preserve"> </w:t>
      </w:r>
      <w:r>
        <w:rPr>
          <w:color w:val="1F1F1F"/>
        </w:rPr>
        <w:t>dhe</w:t>
      </w:r>
      <w:r>
        <w:rPr>
          <w:color w:val="1F1F1F"/>
          <w:spacing w:val="-11"/>
        </w:rPr>
        <w:t xml:space="preserve"> </w:t>
      </w:r>
      <w:r>
        <w:rPr>
          <w:color w:val="1F1F1F"/>
          <w:spacing w:val="-2"/>
        </w:rPr>
        <w:t>drejtimi</w:t>
      </w:r>
    </w:p>
    <w:p w14:paraId="019245F5" w14:textId="77777777" w:rsidR="00A356BF" w:rsidRDefault="00000000" w:rsidP="00A07195">
      <w:pPr>
        <w:pStyle w:val="ListParagraph"/>
        <w:numPr>
          <w:ilvl w:val="0"/>
          <w:numId w:val="11"/>
        </w:numPr>
        <w:tabs>
          <w:tab w:val="left" w:pos="1099"/>
        </w:tabs>
        <w:rPr>
          <w:rFonts w:ascii="Times New Roman" w:hAnsi="Times New Roman"/>
          <w:color w:val="1F1F1F"/>
        </w:rPr>
      </w:pPr>
      <w:r>
        <w:rPr>
          <w:color w:val="1F1F1F"/>
        </w:rPr>
        <w:t>aftësi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për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7"/>
        </w:rPr>
        <w:t xml:space="preserve"> </w:t>
      </w:r>
      <w:r>
        <w:rPr>
          <w:color w:val="1F1F1F"/>
        </w:rPr>
        <w:t>punuar</w:t>
      </w:r>
      <w:r>
        <w:rPr>
          <w:color w:val="1F1F1F"/>
          <w:spacing w:val="-4"/>
        </w:rPr>
        <w:t xml:space="preserve"> </w:t>
      </w:r>
      <w:r>
        <w:rPr>
          <w:color w:val="1F1F1F"/>
        </w:rPr>
        <w:t>nën</w:t>
      </w:r>
      <w:r>
        <w:rPr>
          <w:color w:val="1F1F1F"/>
          <w:spacing w:val="-5"/>
        </w:rPr>
        <w:t xml:space="preserve"> </w:t>
      </w:r>
      <w:r>
        <w:rPr>
          <w:color w:val="1F1F1F"/>
          <w:spacing w:val="-2"/>
        </w:rPr>
        <w:t>presion</w:t>
      </w:r>
    </w:p>
    <w:p w14:paraId="63927808" w14:textId="77777777" w:rsidR="00A356BF" w:rsidRDefault="00000000" w:rsidP="00A07195">
      <w:pPr>
        <w:pStyle w:val="ListParagraph"/>
        <w:numPr>
          <w:ilvl w:val="0"/>
          <w:numId w:val="11"/>
        </w:numPr>
        <w:tabs>
          <w:tab w:val="left" w:pos="1099"/>
        </w:tabs>
        <w:spacing w:before="38"/>
        <w:rPr>
          <w:rFonts w:ascii="Times New Roman" w:hAnsi="Times New Roman"/>
          <w:color w:val="1F1F1F"/>
        </w:rPr>
      </w:pPr>
      <w:r>
        <w:rPr>
          <w:color w:val="1F1F1F"/>
        </w:rPr>
        <w:t>standarde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larta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7"/>
        </w:rPr>
        <w:t xml:space="preserve"> </w:t>
      </w:r>
      <w:r>
        <w:rPr>
          <w:color w:val="1F1F1F"/>
        </w:rPr>
        <w:t>pastërtisë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dhe</w:t>
      </w:r>
      <w:r>
        <w:rPr>
          <w:color w:val="1F1F1F"/>
          <w:spacing w:val="-9"/>
        </w:rPr>
        <w:t xml:space="preserve"> </w:t>
      </w:r>
      <w:r>
        <w:rPr>
          <w:color w:val="1F1F1F"/>
          <w:spacing w:val="-2"/>
        </w:rPr>
        <w:t>higjienës</w:t>
      </w:r>
    </w:p>
    <w:p w14:paraId="0513B54F" w14:textId="77777777" w:rsidR="00A356BF" w:rsidRDefault="00000000" w:rsidP="00A07195">
      <w:pPr>
        <w:pStyle w:val="ListParagraph"/>
        <w:numPr>
          <w:ilvl w:val="0"/>
          <w:numId w:val="11"/>
        </w:numPr>
        <w:tabs>
          <w:tab w:val="left" w:pos="1099"/>
        </w:tabs>
        <w:rPr>
          <w:rFonts w:ascii="Times New Roman" w:hAnsi="Times New Roman"/>
          <w:color w:val="1F1F1F"/>
        </w:rPr>
      </w:pPr>
      <w:r>
        <w:rPr>
          <w:color w:val="1F1F1F"/>
        </w:rPr>
        <w:t>aftësinë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për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7"/>
        </w:rPr>
        <w:t xml:space="preserve"> </w:t>
      </w:r>
      <w:r>
        <w:rPr>
          <w:color w:val="1F1F1F"/>
        </w:rPr>
        <w:t>bërë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disa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detyra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në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të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njëjtën</w:t>
      </w:r>
      <w:r>
        <w:rPr>
          <w:color w:val="1F1F1F"/>
          <w:spacing w:val="-7"/>
        </w:rPr>
        <w:t xml:space="preserve"> </w:t>
      </w:r>
      <w:r>
        <w:rPr>
          <w:color w:val="1F1F1F"/>
          <w:spacing w:val="-4"/>
        </w:rPr>
        <w:t>kohë</w:t>
      </w:r>
    </w:p>
    <w:p w14:paraId="601F53F1" w14:textId="77777777" w:rsidR="00A356BF" w:rsidRDefault="00000000" w:rsidP="00A07195">
      <w:pPr>
        <w:pStyle w:val="ListParagraph"/>
        <w:numPr>
          <w:ilvl w:val="0"/>
          <w:numId w:val="11"/>
        </w:numPr>
        <w:tabs>
          <w:tab w:val="left" w:pos="1099"/>
        </w:tabs>
        <w:spacing w:before="41"/>
        <w:rPr>
          <w:rFonts w:ascii="Times New Roman" w:hAnsi="Times New Roman"/>
          <w:color w:val="1F1F1F"/>
        </w:rPr>
      </w:pPr>
      <w:r>
        <w:rPr>
          <w:color w:val="1F1F1F"/>
        </w:rPr>
        <w:t>kreativiteti</w:t>
      </w:r>
      <w:r>
        <w:rPr>
          <w:color w:val="1F1F1F"/>
          <w:spacing w:val="-13"/>
        </w:rPr>
        <w:t xml:space="preserve"> </w:t>
      </w:r>
      <w:r>
        <w:rPr>
          <w:color w:val="1F1F1F"/>
        </w:rPr>
        <w:t>dhe</w:t>
      </w:r>
      <w:r>
        <w:rPr>
          <w:color w:val="1F1F1F"/>
          <w:spacing w:val="-11"/>
        </w:rPr>
        <w:t xml:space="preserve"> </w:t>
      </w:r>
      <w:r>
        <w:rPr>
          <w:color w:val="1F1F1F"/>
        </w:rPr>
        <w:t>imagjinata</w:t>
      </w:r>
      <w:r>
        <w:rPr>
          <w:color w:val="1F1F1F"/>
          <w:spacing w:val="-13"/>
        </w:rPr>
        <w:t xml:space="preserve"> </w:t>
      </w:r>
      <w:r>
        <w:rPr>
          <w:color w:val="1F1F1F"/>
        </w:rPr>
        <w:t>për</w:t>
      </w:r>
      <w:r>
        <w:rPr>
          <w:color w:val="1F1F1F"/>
          <w:spacing w:val="-10"/>
        </w:rPr>
        <w:t xml:space="preserve"> </w:t>
      </w:r>
      <w:r>
        <w:rPr>
          <w:color w:val="1F1F1F"/>
        </w:rPr>
        <w:t>prezantimin</w:t>
      </w:r>
      <w:r>
        <w:rPr>
          <w:color w:val="1F1F1F"/>
          <w:spacing w:val="-12"/>
        </w:rPr>
        <w:t xml:space="preserve"> </w:t>
      </w:r>
      <w:r>
        <w:rPr>
          <w:color w:val="1F1F1F"/>
        </w:rPr>
        <w:t>e</w:t>
      </w:r>
      <w:r>
        <w:rPr>
          <w:color w:val="1F1F1F"/>
          <w:spacing w:val="-12"/>
        </w:rPr>
        <w:t xml:space="preserve"> </w:t>
      </w:r>
      <w:r>
        <w:rPr>
          <w:color w:val="1F1F1F"/>
          <w:spacing w:val="-2"/>
        </w:rPr>
        <w:t>ushqimit</w:t>
      </w:r>
    </w:p>
    <w:p w14:paraId="2CE41FE4" w14:textId="77777777" w:rsidR="00A356BF" w:rsidRDefault="00A356BF">
      <w:pPr>
        <w:pStyle w:val="BodyText"/>
        <w:spacing w:before="77"/>
        <w:ind w:left="0"/>
      </w:pPr>
    </w:p>
    <w:p w14:paraId="46A8316A" w14:textId="77777777" w:rsidR="00A356BF" w:rsidRDefault="00000000">
      <w:pPr>
        <w:pStyle w:val="BodyText"/>
        <w:spacing w:line="273" w:lineRule="auto"/>
        <w:ind w:right="374"/>
        <w:jc w:val="both"/>
      </w:pPr>
      <w:r>
        <w:t>E ardhmja e profesionit: Shqipëria po tërheq gjithnjë e më shumë turistë, të brendshëm e të jashtëm, duke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bërë</w:t>
      </w:r>
      <w:r>
        <w:rPr>
          <w:spacing w:val="-3"/>
        </w:rPr>
        <w:t xml:space="preserve"> </w:t>
      </w:r>
      <w:r>
        <w:t>shumë</w:t>
      </w:r>
      <w:r>
        <w:rPr>
          <w:spacing w:val="-5"/>
        </w:rPr>
        <w:t xml:space="preserve"> </w:t>
      </w:r>
      <w:r>
        <w:t>të kërkuar</w:t>
      </w:r>
      <w:r>
        <w:rPr>
          <w:spacing w:val="-3"/>
        </w:rPr>
        <w:t xml:space="preserve"> </w:t>
      </w:r>
      <w:r>
        <w:t>profilin</w:t>
      </w:r>
      <w:r>
        <w:rPr>
          <w:spacing w:val="-7"/>
        </w:rPr>
        <w:t xml:space="preserve"> </w:t>
      </w:r>
      <w:r>
        <w:t>kuzhinë-pasticeri.</w:t>
      </w:r>
      <w:r>
        <w:rPr>
          <w:spacing w:val="80"/>
        </w:rPr>
        <w:t xml:space="preserve"> </w:t>
      </w:r>
      <w:r>
        <w:t>Përvec</w:t>
      </w:r>
      <w:r>
        <w:rPr>
          <w:spacing w:val="-2"/>
        </w:rPr>
        <w:t xml:space="preserve"> </w:t>
      </w:r>
      <w:r>
        <w:t>kësaj,</w:t>
      </w:r>
      <w:r>
        <w:rPr>
          <w:spacing w:val="-6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ndryshimin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stilit</w:t>
      </w:r>
      <w:r>
        <w:rPr>
          <w:spacing w:val="-1"/>
        </w:rPr>
        <w:t xml:space="preserve"> </w:t>
      </w:r>
      <w:r>
        <w:t>të</w:t>
      </w:r>
      <w:r>
        <w:rPr>
          <w:spacing w:val="-2"/>
        </w:rPr>
        <w:t xml:space="preserve"> </w:t>
      </w:r>
      <w:r>
        <w:t>jetës,</w:t>
      </w:r>
      <w:r>
        <w:rPr>
          <w:spacing w:val="-4"/>
        </w:rPr>
        <w:t xml:space="preserve"> </w:t>
      </w:r>
      <w:r>
        <w:t>në shoqërinë</w:t>
      </w:r>
      <w:r>
        <w:rPr>
          <w:spacing w:val="-1"/>
        </w:rPr>
        <w:t xml:space="preserve"> </w:t>
      </w:r>
      <w:r>
        <w:t>e sotme njerëzit janë më të informuar,</w:t>
      </w:r>
      <w:r>
        <w:rPr>
          <w:spacing w:val="-1"/>
        </w:rPr>
        <w:t xml:space="preserve"> </w:t>
      </w:r>
      <w:r>
        <w:t>më</w:t>
      </w:r>
      <w:r>
        <w:rPr>
          <w:spacing w:val="-1"/>
        </w:rPr>
        <w:t xml:space="preserve"> </w:t>
      </w:r>
      <w:r>
        <w:t>të ndjeshëm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më</w:t>
      </w:r>
      <w:r>
        <w:rPr>
          <w:spacing w:val="-1"/>
        </w:rPr>
        <w:t xml:space="preserve"> </w:t>
      </w:r>
      <w:r>
        <w:t>kërkues</w:t>
      </w:r>
      <w:r>
        <w:rPr>
          <w:spacing w:val="-4"/>
        </w:rPr>
        <w:t xml:space="preserve"> </w:t>
      </w:r>
      <w:r>
        <w:t>ndaj ushqimit.</w:t>
      </w:r>
      <w:r>
        <w:rPr>
          <w:spacing w:val="-2"/>
        </w:rPr>
        <w:t xml:space="preserve"> </w:t>
      </w:r>
      <w:r>
        <w:t>Tregu ka kërkesë</w:t>
      </w:r>
      <w:r>
        <w:rPr>
          <w:spacing w:val="-5"/>
        </w:rPr>
        <w:t xml:space="preserve"> </w:t>
      </w:r>
      <w:r>
        <w:t>në</w:t>
      </w:r>
      <w:r>
        <w:rPr>
          <w:spacing w:val="-3"/>
        </w:rPr>
        <w:t xml:space="preserve"> </w:t>
      </w:r>
      <w:r>
        <w:t>rritje</w:t>
      </w:r>
      <w:r>
        <w:rPr>
          <w:spacing w:val="-3"/>
        </w:rPr>
        <w:t xml:space="preserve"> </w:t>
      </w:r>
      <w:r>
        <w:t>për</w:t>
      </w:r>
      <w:r>
        <w:rPr>
          <w:spacing w:val="-3"/>
        </w:rPr>
        <w:t xml:space="preserve"> </w:t>
      </w:r>
      <w:r>
        <w:t>kuzhinierë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pasticierë</w:t>
      </w:r>
      <w:r>
        <w:rPr>
          <w:spacing w:val="-7"/>
        </w:rPr>
        <w:t xml:space="preserve"> </w:t>
      </w:r>
      <w:r>
        <w:t>të</w:t>
      </w:r>
      <w:r>
        <w:rPr>
          <w:spacing w:val="-5"/>
        </w:rPr>
        <w:t xml:space="preserve"> </w:t>
      </w:r>
      <w:r>
        <w:t>aftë</w:t>
      </w:r>
      <w:r>
        <w:rPr>
          <w:spacing w:val="-5"/>
        </w:rPr>
        <w:t xml:space="preserve"> </w:t>
      </w:r>
      <w:r>
        <w:t>që</w:t>
      </w:r>
      <w:r>
        <w:rPr>
          <w:spacing w:val="-5"/>
        </w:rPr>
        <w:t xml:space="preserve"> </w:t>
      </w:r>
      <w:r>
        <w:t>të</w:t>
      </w:r>
      <w:r>
        <w:rPr>
          <w:spacing w:val="-5"/>
        </w:rPr>
        <w:t xml:space="preserve"> </w:t>
      </w:r>
      <w:r>
        <w:t>mbushin</w:t>
      </w:r>
      <w:r>
        <w:rPr>
          <w:spacing w:val="-5"/>
        </w:rPr>
        <w:t xml:space="preserve"> </w:t>
      </w:r>
      <w:r>
        <w:t>oreksin</w:t>
      </w:r>
      <w:r>
        <w:rPr>
          <w:spacing w:val="-7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publikut</w:t>
      </w:r>
      <w:r>
        <w:rPr>
          <w:spacing w:val="-3"/>
        </w:rPr>
        <w:t xml:space="preserve"> </w:t>
      </w:r>
      <w:r>
        <w:t>për</w:t>
      </w:r>
      <w:r>
        <w:rPr>
          <w:spacing w:val="-1"/>
        </w:rPr>
        <w:t xml:space="preserve"> </w:t>
      </w:r>
      <w:r>
        <w:t>ushqim</w:t>
      </w:r>
      <w:r>
        <w:rPr>
          <w:spacing w:val="-3"/>
        </w:rPr>
        <w:t xml:space="preserve"> </w:t>
      </w:r>
      <w:r>
        <w:t>krijues</w:t>
      </w:r>
      <w:r>
        <w:rPr>
          <w:spacing w:val="-6"/>
        </w:rPr>
        <w:t xml:space="preserve"> </w:t>
      </w:r>
      <w:r>
        <w:t>e të frymëzuar.</w:t>
      </w:r>
    </w:p>
    <w:p w14:paraId="3D7C8334" w14:textId="77777777" w:rsidR="00A356BF" w:rsidRDefault="00A356BF">
      <w:pPr>
        <w:pStyle w:val="BodyText"/>
        <w:spacing w:before="44"/>
        <w:ind w:left="0"/>
      </w:pPr>
    </w:p>
    <w:p w14:paraId="2AA2EBFB" w14:textId="7434F0DD" w:rsidR="00A07195" w:rsidRDefault="00A07195" w:rsidP="00A07195">
      <w:pPr>
        <w:pStyle w:val="BodyText"/>
        <w:jc w:val="both"/>
        <w:rPr>
          <w:spacing w:val="-2"/>
        </w:rPr>
      </w:pPr>
      <w:r>
        <w:t>Lista</w:t>
      </w:r>
      <w:r w:rsidR="00000000">
        <w:rPr>
          <w:spacing w:val="-12"/>
        </w:rPr>
        <w:t xml:space="preserve"> </w:t>
      </w:r>
      <w:r>
        <w:t>e</w:t>
      </w:r>
      <w:r w:rsidR="00000000">
        <w:rPr>
          <w:spacing w:val="-12"/>
        </w:rPr>
        <w:t xml:space="preserve"> </w:t>
      </w:r>
      <w:r>
        <w:t>bizneseve</w:t>
      </w:r>
      <w:r w:rsidR="00000000">
        <w:rPr>
          <w:spacing w:val="-9"/>
        </w:rPr>
        <w:t xml:space="preserve"> </w:t>
      </w:r>
      <w:r>
        <w:t>me</w:t>
      </w:r>
      <w:r w:rsidR="00000000">
        <w:rPr>
          <w:spacing w:val="-12"/>
        </w:rPr>
        <w:t xml:space="preserve"> </w:t>
      </w:r>
      <w:r>
        <w:t>te</w:t>
      </w:r>
      <w:r w:rsidR="00000000">
        <w:rPr>
          <w:spacing w:val="-9"/>
        </w:rPr>
        <w:t xml:space="preserve"> </w:t>
      </w:r>
      <w:r>
        <w:t>cilat</w:t>
      </w:r>
      <w:r w:rsidR="00000000">
        <w:rPr>
          <w:spacing w:val="-8"/>
        </w:rPr>
        <w:t xml:space="preserve"> </w:t>
      </w:r>
      <w:r>
        <w:t>bashkëpunon</w:t>
      </w:r>
      <w:r w:rsidR="00000000">
        <w:rPr>
          <w:spacing w:val="-11"/>
        </w:rPr>
        <w:t xml:space="preserve"> </w:t>
      </w:r>
      <w:r>
        <w:rPr>
          <w:spacing w:val="-2"/>
        </w:rPr>
        <w:t xml:space="preserve">shkolla </w:t>
      </w:r>
    </w:p>
    <w:p w14:paraId="26D2C1CA" w14:textId="3631A1DD" w:rsidR="00A356BF" w:rsidRDefault="00A07195" w:rsidP="00A07195">
      <w:pPr>
        <w:pStyle w:val="BodyText"/>
        <w:jc w:val="both"/>
      </w:pPr>
      <w:r>
        <w:t>Lista</w:t>
      </w:r>
      <w:r w:rsidR="00000000">
        <w:rPr>
          <w:spacing w:val="-12"/>
        </w:rPr>
        <w:t xml:space="preserve"> </w:t>
      </w:r>
      <w:r>
        <w:t>e</w:t>
      </w:r>
      <w:r w:rsidR="00000000">
        <w:rPr>
          <w:spacing w:val="-12"/>
        </w:rPr>
        <w:t xml:space="preserve"> </w:t>
      </w:r>
      <w:r>
        <w:t>ofruesve</w:t>
      </w:r>
      <w:r w:rsidR="00000000">
        <w:rPr>
          <w:spacing w:val="-7"/>
        </w:rPr>
        <w:t xml:space="preserve"> </w:t>
      </w:r>
      <w:r>
        <w:t>të</w:t>
      </w:r>
      <w:r w:rsidR="00000000">
        <w:rPr>
          <w:spacing w:val="-11"/>
        </w:rPr>
        <w:t xml:space="preserve"> </w:t>
      </w:r>
      <w:r>
        <w:t>shërbimit</w:t>
      </w:r>
      <w:r w:rsidR="00000000">
        <w:rPr>
          <w:spacing w:val="-8"/>
        </w:rPr>
        <w:t xml:space="preserve"> </w:t>
      </w:r>
      <w:r>
        <w:t>hoteleri</w:t>
      </w:r>
      <w:r w:rsidR="00000000">
        <w:rPr>
          <w:spacing w:val="-11"/>
        </w:rPr>
        <w:t xml:space="preserve"> </w:t>
      </w:r>
      <w:r>
        <w:t>turizëm</w:t>
      </w:r>
      <w:r w:rsidR="00000000">
        <w:rPr>
          <w:spacing w:val="-10"/>
        </w:rPr>
        <w:t xml:space="preserve"> </w:t>
      </w:r>
      <w:r>
        <w:t>në</w:t>
      </w:r>
      <w:r w:rsidR="00000000">
        <w:rPr>
          <w:spacing w:val="-11"/>
        </w:rPr>
        <w:t xml:space="preserve"> </w:t>
      </w:r>
      <w:r>
        <w:t>zonën</w:t>
      </w:r>
      <w:r w:rsidR="00000000">
        <w:rPr>
          <w:spacing w:val="-12"/>
        </w:rPr>
        <w:t xml:space="preserve"> </w:t>
      </w:r>
      <w:r>
        <w:t>e</w:t>
      </w:r>
      <w:r w:rsidR="00000000">
        <w:rPr>
          <w:spacing w:val="-4"/>
        </w:rPr>
        <w:t xml:space="preserve"> </w:t>
      </w:r>
      <w:r>
        <w:rPr>
          <w:spacing w:val="-2"/>
        </w:rPr>
        <w:t>Shkodrës</w:t>
      </w:r>
    </w:p>
    <w:sectPr w:rsidR="00A356BF">
      <w:pgSz w:w="12240" w:h="15840"/>
      <w:pgMar w:top="174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25939"/>
    <w:multiLevelType w:val="hybridMultilevel"/>
    <w:tmpl w:val="6DF4CBBE"/>
    <w:lvl w:ilvl="0" w:tplc="E062CC96">
      <w:numFmt w:val="bullet"/>
      <w:lvlText w:val="-"/>
      <w:lvlJc w:val="left"/>
      <w:pPr>
        <w:ind w:left="381" w:hanging="119"/>
      </w:pPr>
      <w:rPr>
        <w:rFonts w:ascii="Calibri" w:eastAsia="Calibri" w:hAnsi="Calibri" w:cs="Calibri" w:hint="default"/>
        <w:b w:val="0"/>
        <w:bCs w:val="0"/>
        <w:i w:val="0"/>
        <w:iCs w:val="0"/>
        <w:color w:val="1C1F28"/>
        <w:spacing w:val="0"/>
        <w:w w:val="99"/>
        <w:sz w:val="22"/>
        <w:szCs w:val="22"/>
        <w:lang w:val="sq-AL" w:eastAsia="en-US" w:bidi="ar-SA"/>
      </w:rPr>
    </w:lvl>
    <w:lvl w:ilvl="1" w:tplc="116A62D8">
      <w:numFmt w:val="bullet"/>
      <w:lvlText w:val="•"/>
      <w:lvlJc w:val="left"/>
      <w:pPr>
        <w:ind w:left="1350" w:hanging="119"/>
      </w:pPr>
      <w:rPr>
        <w:rFonts w:hint="default"/>
        <w:lang w:val="sq-AL" w:eastAsia="en-US" w:bidi="ar-SA"/>
      </w:rPr>
    </w:lvl>
    <w:lvl w:ilvl="2" w:tplc="87BE0B3E">
      <w:numFmt w:val="bullet"/>
      <w:lvlText w:val="•"/>
      <w:lvlJc w:val="left"/>
      <w:pPr>
        <w:ind w:left="2320" w:hanging="119"/>
      </w:pPr>
      <w:rPr>
        <w:rFonts w:hint="default"/>
        <w:lang w:val="sq-AL" w:eastAsia="en-US" w:bidi="ar-SA"/>
      </w:rPr>
    </w:lvl>
    <w:lvl w:ilvl="3" w:tplc="A8160266">
      <w:numFmt w:val="bullet"/>
      <w:lvlText w:val="•"/>
      <w:lvlJc w:val="left"/>
      <w:pPr>
        <w:ind w:left="3290" w:hanging="119"/>
      </w:pPr>
      <w:rPr>
        <w:rFonts w:hint="default"/>
        <w:lang w:val="sq-AL" w:eastAsia="en-US" w:bidi="ar-SA"/>
      </w:rPr>
    </w:lvl>
    <w:lvl w:ilvl="4" w:tplc="8416BEFE">
      <w:numFmt w:val="bullet"/>
      <w:lvlText w:val="•"/>
      <w:lvlJc w:val="left"/>
      <w:pPr>
        <w:ind w:left="4260" w:hanging="119"/>
      </w:pPr>
      <w:rPr>
        <w:rFonts w:hint="default"/>
        <w:lang w:val="sq-AL" w:eastAsia="en-US" w:bidi="ar-SA"/>
      </w:rPr>
    </w:lvl>
    <w:lvl w:ilvl="5" w:tplc="CEEEF67E">
      <w:numFmt w:val="bullet"/>
      <w:lvlText w:val="•"/>
      <w:lvlJc w:val="left"/>
      <w:pPr>
        <w:ind w:left="5230" w:hanging="119"/>
      </w:pPr>
      <w:rPr>
        <w:rFonts w:hint="default"/>
        <w:lang w:val="sq-AL" w:eastAsia="en-US" w:bidi="ar-SA"/>
      </w:rPr>
    </w:lvl>
    <w:lvl w:ilvl="6" w:tplc="E47C299C">
      <w:numFmt w:val="bullet"/>
      <w:lvlText w:val="•"/>
      <w:lvlJc w:val="left"/>
      <w:pPr>
        <w:ind w:left="6200" w:hanging="119"/>
      </w:pPr>
      <w:rPr>
        <w:rFonts w:hint="default"/>
        <w:lang w:val="sq-AL" w:eastAsia="en-US" w:bidi="ar-SA"/>
      </w:rPr>
    </w:lvl>
    <w:lvl w:ilvl="7" w:tplc="C71ABB34">
      <w:numFmt w:val="bullet"/>
      <w:lvlText w:val="•"/>
      <w:lvlJc w:val="left"/>
      <w:pPr>
        <w:ind w:left="7170" w:hanging="119"/>
      </w:pPr>
      <w:rPr>
        <w:rFonts w:hint="default"/>
        <w:lang w:val="sq-AL" w:eastAsia="en-US" w:bidi="ar-SA"/>
      </w:rPr>
    </w:lvl>
    <w:lvl w:ilvl="8" w:tplc="491AE198">
      <w:numFmt w:val="bullet"/>
      <w:lvlText w:val="•"/>
      <w:lvlJc w:val="left"/>
      <w:pPr>
        <w:ind w:left="8140" w:hanging="119"/>
      </w:pPr>
      <w:rPr>
        <w:rFonts w:hint="default"/>
        <w:lang w:val="sq-AL" w:eastAsia="en-US" w:bidi="ar-SA"/>
      </w:rPr>
    </w:lvl>
  </w:abstractNum>
  <w:abstractNum w:abstractNumId="1" w15:restartNumberingAfterBreak="0">
    <w:nsid w:val="20981B47"/>
    <w:multiLevelType w:val="hybridMultilevel"/>
    <w:tmpl w:val="3E000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9E4566"/>
    <w:multiLevelType w:val="hybridMultilevel"/>
    <w:tmpl w:val="D8EC87F2"/>
    <w:lvl w:ilvl="0" w:tplc="FFFFFFFF">
      <w:numFmt w:val="bullet"/>
      <w:lvlText w:val="▪"/>
      <w:lvlJc w:val="left"/>
      <w:pPr>
        <w:ind w:left="1099" w:hanging="358"/>
      </w:pPr>
      <w:rPr>
        <w:rFonts w:ascii="Times New Roman" w:eastAsia="Times New Roman" w:hAnsi="Times New Roman" w:cs="Times New Roman" w:hint="default"/>
        <w:spacing w:val="0"/>
        <w:w w:val="128"/>
        <w:lang w:val="sq-AL" w:eastAsia="en-US" w:bidi="ar-SA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1820" w:hanging="360"/>
      </w:pPr>
      <w:rPr>
        <w:rFonts w:hint="default"/>
        <w:lang w:val="sq-AL" w:eastAsia="en-US" w:bidi="ar-SA"/>
      </w:rPr>
    </w:lvl>
    <w:lvl w:ilvl="3" w:tplc="FFFFFFFF">
      <w:numFmt w:val="bullet"/>
      <w:lvlText w:val="•"/>
      <w:lvlJc w:val="left"/>
      <w:pPr>
        <w:ind w:left="2852" w:hanging="360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3885" w:hanging="360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4917" w:hanging="360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5950" w:hanging="360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6982" w:hanging="360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8015" w:hanging="360"/>
      </w:pPr>
      <w:rPr>
        <w:rFonts w:hint="default"/>
        <w:lang w:val="sq-AL" w:eastAsia="en-US" w:bidi="ar-SA"/>
      </w:rPr>
    </w:lvl>
  </w:abstractNum>
  <w:abstractNum w:abstractNumId="3" w15:restartNumberingAfterBreak="0">
    <w:nsid w:val="2B1E5A64"/>
    <w:multiLevelType w:val="hybridMultilevel"/>
    <w:tmpl w:val="DEBE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E03CEB"/>
    <w:multiLevelType w:val="hybridMultilevel"/>
    <w:tmpl w:val="192280DE"/>
    <w:lvl w:ilvl="0" w:tplc="04090001">
      <w:start w:val="1"/>
      <w:numFmt w:val="bullet"/>
      <w:lvlText w:val=""/>
      <w:lvlJc w:val="left"/>
      <w:pPr>
        <w:ind w:left="381" w:hanging="119"/>
      </w:pPr>
      <w:rPr>
        <w:rFonts w:ascii="Symbol" w:hAnsi="Symbol" w:hint="default"/>
        <w:b w:val="0"/>
        <w:bCs w:val="0"/>
        <w:i w:val="0"/>
        <w:iCs w:val="0"/>
        <w:color w:val="1C1F28"/>
        <w:spacing w:val="0"/>
        <w:w w:val="99"/>
        <w:sz w:val="22"/>
        <w:szCs w:val="22"/>
        <w:lang w:val="sq-AL" w:eastAsia="en-US" w:bidi="ar-SA"/>
      </w:rPr>
    </w:lvl>
    <w:lvl w:ilvl="1" w:tplc="FFFFFFFF">
      <w:numFmt w:val="bullet"/>
      <w:lvlText w:val="•"/>
      <w:lvlJc w:val="left"/>
      <w:pPr>
        <w:ind w:left="1350" w:hanging="119"/>
      </w:pPr>
      <w:rPr>
        <w:rFonts w:hint="default"/>
        <w:lang w:val="sq-AL" w:eastAsia="en-US" w:bidi="ar-SA"/>
      </w:rPr>
    </w:lvl>
    <w:lvl w:ilvl="2" w:tplc="FFFFFFFF">
      <w:numFmt w:val="bullet"/>
      <w:lvlText w:val="•"/>
      <w:lvlJc w:val="left"/>
      <w:pPr>
        <w:ind w:left="2320" w:hanging="119"/>
      </w:pPr>
      <w:rPr>
        <w:rFonts w:hint="default"/>
        <w:lang w:val="sq-AL" w:eastAsia="en-US" w:bidi="ar-SA"/>
      </w:rPr>
    </w:lvl>
    <w:lvl w:ilvl="3" w:tplc="FFFFFFFF">
      <w:numFmt w:val="bullet"/>
      <w:lvlText w:val="•"/>
      <w:lvlJc w:val="left"/>
      <w:pPr>
        <w:ind w:left="3290" w:hanging="119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4260" w:hanging="119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5230" w:hanging="119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6200" w:hanging="119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7170" w:hanging="119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8140" w:hanging="119"/>
      </w:pPr>
      <w:rPr>
        <w:rFonts w:hint="default"/>
        <w:lang w:val="sq-AL" w:eastAsia="en-US" w:bidi="ar-SA"/>
      </w:rPr>
    </w:lvl>
  </w:abstractNum>
  <w:abstractNum w:abstractNumId="5" w15:restartNumberingAfterBreak="0">
    <w:nsid w:val="40A6644B"/>
    <w:multiLevelType w:val="hybridMultilevel"/>
    <w:tmpl w:val="ABA8C086"/>
    <w:lvl w:ilvl="0" w:tplc="81D8DBE2">
      <w:numFmt w:val="bullet"/>
      <w:lvlText w:val="▪"/>
      <w:lvlJc w:val="left"/>
      <w:pPr>
        <w:ind w:left="1099" w:hanging="358"/>
      </w:pPr>
      <w:rPr>
        <w:rFonts w:ascii="Times New Roman" w:eastAsia="Times New Roman" w:hAnsi="Times New Roman" w:cs="Times New Roman" w:hint="default"/>
        <w:spacing w:val="0"/>
        <w:w w:val="128"/>
        <w:lang w:val="sq-AL" w:eastAsia="en-US" w:bidi="ar-SA"/>
      </w:rPr>
    </w:lvl>
    <w:lvl w:ilvl="1" w:tplc="EA5C8178">
      <w:numFmt w:val="bullet"/>
      <w:lvlText w:val="▪"/>
      <w:lvlJc w:val="left"/>
      <w:pPr>
        <w:ind w:left="1816" w:hanging="360"/>
      </w:pPr>
      <w:rPr>
        <w:rFonts w:ascii="Times New Roman" w:eastAsia="Times New Roman" w:hAnsi="Times New Roman" w:cs="Times New Roman" w:hint="default"/>
        <w:spacing w:val="0"/>
        <w:w w:val="128"/>
        <w:lang w:val="sq-AL" w:eastAsia="en-US" w:bidi="ar-SA"/>
      </w:rPr>
    </w:lvl>
    <w:lvl w:ilvl="2" w:tplc="5B0419B2">
      <w:numFmt w:val="bullet"/>
      <w:lvlText w:val="•"/>
      <w:lvlJc w:val="left"/>
      <w:pPr>
        <w:ind w:left="1820" w:hanging="360"/>
      </w:pPr>
      <w:rPr>
        <w:rFonts w:hint="default"/>
        <w:lang w:val="sq-AL" w:eastAsia="en-US" w:bidi="ar-SA"/>
      </w:rPr>
    </w:lvl>
    <w:lvl w:ilvl="3" w:tplc="471A19D6">
      <w:numFmt w:val="bullet"/>
      <w:lvlText w:val="•"/>
      <w:lvlJc w:val="left"/>
      <w:pPr>
        <w:ind w:left="2852" w:hanging="360"/>
      </w:pPr>
      <w:rPr>
        <w:rFonts w:hint="default"/>
        <w:lang w:val="sq-AL" w:eastAsia="en-US" w:bidi="ar-SA"/>
      </w:rPr>
    </w:lvl>
    <w:lvl w:ilvl="4" w:tplc="9494A0AC">
      <w:numFmt w:val="bullet"/>
      <w:lvlText w:val="•"/>
      <w:lvlJc w:val="left"/>
      <w:pPr>
        <w:ind w:left="3885" w:hanging="360"/>
      </w:pPr>
      <w:rPr>
        <w:rFonts w:hint="default"/>
        <w:lang w:val="sq-AL" w:eastAsia="en-US" w:bidi="ar-SA"/>
      </w:rPr>
    </w:lvl>
    <w:lvl w:ilvl="5" w:tplc="7466D89C">
      <w:numFmt w:val="bullet"/>
      <w:lvlText w:val="•"/>
      <w:lvlJc w:val="left"/>
      <w:pPr>
        <w:ind w:left="4917" w:hanging="360"/>
      </w:pPr>
      <w:rPr>
        <w:rFonts w:hint="default"/>
        <w:lang w:val="sq-AL" w:eastAsia="en-US" w:bidi="ar-SA"/>
      </w:rPr>
    </w:lvl>
    <w:lvl w:ilvl="6" w:tplc="7FC639A6">
      <w:numFmt w:val="bullet"/>
      <w:lvlText w:val="•"/>
      <w:lvlJc w:val="left"/>
      <w:pPr>
        <w:ind w:left="5950" w:hanging="360"/>
      </w:pPr>
      <w:rPr>
        <w:rFonts w:hint="default"/>
        <w:lang w:val="sq-AL" w:eastAsia="en-US" w:bidi="ar-SA"/>
      </w:rPr>
    </w:lvl>
    <w:lvl w:ilvl="7" w:tplc="FBFA4A86">
      <w:numFmt w:val="bullet"/>
      <w:lvlText w:val="•"/>
      <w:lvlJc w:val="left"/>
      <w:pPr>
        <w:ind w:left="6982" w:hanging="360"/>
      </w:pPr>
      <w:rPr>
        <w:rFonts w:hint="default"/>
        <w:lang w:val="sq-AL" w:eastAsia="en-US" w:bidi="ar-SA"/>
      </w:rPr>
    </w:lvl>
    <w:lvl w:ilvl="8" w:tplc="65501800">
      <w:numFmt w:val="bullet"/>
      <w:lvlText w:val="•"/>
      <w:lvlJc w:val="left"/>
      <w:pPr>
        <w:ind w:left="8015" w:hanging="360"/>
      </w:pPr>
      <w:rPr>
        <w:rFonts w:hint="default"/>
        <w:lang w:val="sq-AL" w:eastAsia="en-US" w:bidi="ar-SA"/>
      </w:rPr>
    </w:lvl>
  </w:abstractNum>
  <w:abstractNum w:abstractNumId="6" w15:restartNumberingAfterBreak="0">
    <w:nsid w:val="473B6261"/>
    <w:multiLevelType w:val="hybridMultilevel"/>
    <w:tmpl w:val="20BE8E1C"/>
    <w:lvl w:ilvl="0" w:tplc="04090001">
      <w:start w:val="1"/>
      <w:numFmt w:val="bullet"/>
      <w:lvlText w:val=""/>
      <w:lvlJc w:val="left"/>
      <w:pPr>
        <w:ind w:left="1099" w:hanging="358"/>
      </w:pPr>
      <w:rPr>
        <w:rFonts w:ascii="Symbol" w:hAnsi="Symbol" w:hint="default"/>
        <w:spacing w:val="0"/>
        <w:w w:val="128"/>
        <w:lang w:val="sq-AL" w:eastAsia="en-US" w:bidi="ar-SA"/>
      </w:rPr>
    </w:lvl>
    <w:lvl w:ilvl="1" w:tplc="FFFFFFFF">
      <w:numFmt w:val="bullet"/>
      <w:lvlText w:val="▪"/>
      <w:lvlJc w:val="left"/>
      <w:pPr>
        <w:ind w:left="1816" w:hanging="360"/>
      </w:pPr>
      <w:rPr>
        <w:rFonts w:ascii="Times New Roman" w:eastAsia="Times New Roman" w:hAnsi="Times New Roman" w:cs="Times New Roman" w:hint="default"/>
        <w:spacing w:val="0"/>
        <w:w w:val="128"/>
        <w:lang w:val="sq-AL" w:eastAsia="en-US" w:bidi="ar-SA"/>
      </w:rPr>
    </w:lvl>
    <w:lvl w:ilvl="2" w:tplc="FFFFFFFF">
      <w:numFmt w:val="bullet"/>
      <w:lvlText w:val="•"/>
      <w:lvlJc w:val="left"/>
      <w:pPr>
        <w:ind w:left="1820" w:hanging="360"/>
      </w:pPr>
      <w:rPr>
        <w:rFonts w:hint="default"/>
        <w:lang w:val="sq-AL" w:eastAsia="en-US" w:bidi="ar-SA"/>
      </w:rPr>
    </w:lvl>
    <w:lvl w:ilvl="3" w:tplc="FFFFFFFF">
      <w:numFmt w:val="bullet"/>
      <w:lvlText w:val="•"/>
      <w:lvlJc w:val="left"/>
      <w:pPr>
        <w:ind w:left="2852" w:hanging="360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3885" w:hanging="360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4917" w:hanging="360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5950" w:hanging="360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6982" w:hanging="360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8015" w:hanging="360"/>
      </w:pPr>
      <w:rPr>
        <w:rFonts w:hint="default"/>
        <w:lang w:val="sq-AL" w:eastAsia="en-US" w:bidi="ar-SA"/>
      </w:rPr>
    </w:lvl>
  </w:abstractNum>
  <w:abstractNum w:abstractNumId="7" w15:restartNumberingAfterBreak="0">
    <w:nsid w:val="4AA55EBC"/>
    <w:multiLevelType w:val="hybridMultilevel"/>
    <w:tmpl w:val="4630F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C34FA7"/>
    <w:multiLevelType w:val="hybridMultilevel"/>
    <w:tmpl w:val="A6B4BE7A"/>
    <w:lvl w:ilvl="0" w:tplc="FD683650">
      <w:numFmt w:val="bullet"/>
      <w:lvlText w:val="•"/>
      <w:lvlJc w:val="left"/>
      <w:pPr>
        <w:ind w:left="1099" w:hanging="358"/>
      </w:pPr>
      <w:rPr>
        <w:rFonts w:ascii="Cambria" w:eastAsia="Cambria" w:hAnsi="Cambria" w:cs="Cambria" w:hint="default"/>
        <w:b w:val="0"/>
        <w:bCs w:val="0"/>
        <w:i w:val="0"/>
        <w:iCs w:val="0"/>
        <w:color w:val="333333"/>
        <w:spacing w:val="0"/>
        <w:w w:val="102"/>
        <w:sz w:val="20"/>
        <w:szCs w:val="20"/>
        <w:lang w:val="sq-AL" w:eastAsia="en-US" w:bidi="ar-SA"/>
      </w:rPr>
    </w:lvl>
    <w:lvl w:ilvl="1" w:tplc="05EEC3B2">
      <w:numFmt w:val="bullet"/>
      <w:lvlText w:val="•"/>
      <w:lvlJc w:val="left"/>
      <w:pPr>
        <w:ind w:left="1998" w:hanging="358"/>
      </w:pPr>
      <w:rPr>
        <w:rFonts w:hint="default"/>
        <w:lang w:val="sq-AL" w:eastAsia="en-US" w:bidi="ar-SA"/>
      </w:rPr>
    </w:lvl>
    <w:lvl w:ilvl="2" w:tplc="1FFEA84A">
      <w:numFmt w:val="bullet"/>
      <w:lvlText w:val="•"/>
      <w:lvlJc w:val="left"/>
      <w:pPr>
        <w:ind w:left="2896" w:hanging="358"/>
      </w:pPr>
      <w:rPr>
        <w:rFonts w:hint="default"/>
        <w:lang w:val="sq-AL" w:eastAsia="en-US" w:bidi="ar-SA"/>
      </w:rPr>
    </w:lvl>
    <w:lvl w:ilvl="3" w:tplc="D060A1B2">
      <w:numFmt w:val="bullet"/>
      <w:lvlText w:val="•"/>
      <w:lvlJc w:val="left"/>
      <w:pPr>
        <w:ind w:left="3794" w:hanging="358"/>
      </w:pPr>
      <w:rPr>
        <w:rFonts w:hint="default"/>
        <w:lang w:val="sq-AL" w:eastAsia="en-US" w:bidi="ar-SA"/>
      </w:rPr>
    </w:lvl>
    <w:lvl w:ilvl="4" w:tplc="91CCA7AA">
      <w:numFmt w:val="bullet"/>
      <w:lvlText w:val="•"/>
      <w:lvlJc w:val="left"/>
      <w:pPr>
        <w:ind w:left="4692" w:hanging="358"/>
      </w:pPr>
      <w:rPr>
        <w:rFonts w:hint="default"/>
        <w:lang w:val="sq-AL" w:eastAsia="en-US" w:bidi="ar-SA"/>
      </w:rPr>
    </w:lvl>
    <w:lvl w:ilvl="5" w:tplc="AD9E1E30">
      <w:numFmt w:val="bullet"/>
      <w:lvlText w:val="•"/>
      <w:lvlJc w:val="left"/>
      <w:pPr>
        <w:ind w:left="5590" w:hanging="358"/>
      </w:pPr>
      <w:rPr>
        <w:rFonts w:hint="default"/>
        <w:lang w:val="sq-AL" w:eastAsia="en-US" w:bidi="ar-SA"/>
      </w:rPr>
    </w:lvl>
    <w:lvl w:ilvl="6" w:tplc="796A364C">
      <w:numFmt w:val="bullet"/>
      <w:lvlText w:val="•"/>
      <w:lvlJc w:val="left"/>
      <w:pPr>
        <w:ind w:left="6488" w:hanging="358"/>
      </w:pPr>
      <w:rPr>
        <w:rFonts w:hint="default"/>
        <w:lang w:val="sq-AL" w:eastAsia="en-US" w:bidi="ar-SA"/>
      </w:rPr>
    </w:lvl>
    <w:lvl w:ilvl="7" w:tplc="7B70DC40">
      <w:numFmt w:val="bullet"/>
      <w:lvlText w:val="•"/>
      <w:lvlJc w:val="left"/>
      <w:pPr>
        <w:ind w:left="7386" w:hanging="358"/>
      </w:pPr>
      <w:rPr>
        <w:rFonts w:hint="default"/>
        <w:lang w:val="sq-AL" w:eastAsia="en-US" w:bidi="ar-SA"/>
      </w:rPr>
    </w:lvl>
    <w:lvl w:ilvl="8" w:tplc="0914A67E">
      <w:numFmt w:val="bullet"/>
      <w:lvlText w:val="•"/>
      <w:lvlJc w:val="left"/>
      <w:pPr>
        <w:ind w:left="8284" w:hanging="358"/>
      </w:pPr>
      <w:rPr>
        <w:rFonts w:hint="default"/>
        <w:lang w:val="sq-AL" w:eastAsia="en-US" w:bidi="ar-SA"/>
      </w:rPr>
    </w:lvl>
  </w:abstractNum>
  <w:abstractNum w:abstractNumId="9" w15:restartNumberingAfterBreak="0">
    <w:nsid w:val="71175A18"/>
    <w:multiLevelType w:val="hybridMultilevel"/>
    <w:tmpl w:val="E89A02A8"/>
    <w:lvl w:ilvl="0" w:tplc="FFFFFFFF">
      <w:numFmt w:val="bullet"/>
      <w:lvlText w:val="▪"/>
      <w:lvlJc w:val="left"/>
      <w:pPr>
        <w:ind w:left="1099" w:hanging="358"/>
      </w:pPr>
      <w:rPr>
        <w:rFonts w:ascii="Times New Roman" w:eastAsia="Times New Roman" w:hAnsi="Times New Roman" w:cs="Times New Roman" w:hint="default"/>
        <w:spacing w:val="0"/>
        <w:w w:val="128"/>
        <w:lang w:val="sq-AL" w:eastAsia="en-US" w:bidi="ar-SA"/>
      </w:rPr>
    </w:lvl>
    <w:lvl w:ilvl="1" w:tplc="04090001">
      <w:start w:val="1"/>
      <w:numFmt w:val="bullet"/>
      <w:lvlText w:val=""/>
      <w:lvlJc w:val="left"/>
      <w:pPr>
        <w:ind w:left="1816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1820" w:hanging="360"/>
      </w:pPr>
      <w:rPr>
        <w:rFonts w:hint="default"/>
        <w:lang w:val="sq-AL" w:eastAsia="en-US" w:bidi="ar-SA"/>
      </w:rPr>
    </w:lvl>
    <w:lvl w:ilvl="3" w:tplc="FFFFFFFF">
      <w:numFmt w:val="bullet"/>
      <w:lvlText w:val="•"/>
      <w:lvlJc w:val="left"/>
      <w:pPr>
        <w:ind w:left="2852" w:hanging="360"/>
      </w:pPr>
      <w:rPr>
        <w:rFonts w:hint="default"/>
        <w:lang w:val="sq-AL" w:eastAsia="en-US" w:bidi="ar-SA"/>
      </w:rPr>
    </w:lvl>
    <w:lvl w:ilvl="4" w:tplc="FFFFFFFF">
      <w:numFmt w:val="bullet"/>
      <w:lvlText w:val="•"/>
      <w:lvlJc w:val="left"/>
      <w:pPr>
        <w:ind w:left="3885" w:hanging="360"/>
      </w:pPr>
      <w:rPr>
        <w:rFonts w:hint="default"/>
        <w:lang w:val="sq-AL" w:eastAsia="en-US" w:bidi="ar-SA"/>
      </w:rPr>
    </w:lvl>
    <w:lvl w:ilvl="5" w:tplc="FFFFFFFF">
      <w:numFmt w:val="bullet"/>
      <w:lvlText w:val="•"/>
      <w:lvlJc w:val="left"/>
      <w:pPr>
        <w:ind w:left="4917" w:hanging="360"/>
      </w:pPr>
      <w:rPr>
        <w:rFonts w:hint="default"/>
        <w:lang w:val="sq-AL" w:eastAsia="en-US" w:bidi="ar-SA"/>
      </w:rPr>
    </w:lvl>
    <w:lvl w:ilvl="6" w:tplc="FFFFFFFF">
      <w:numFmt w:val="bullet"/>
      <w:lvlText w:val="•"/>
      <w:lvlJc w:val="left"/>
      <w:pPr>
        <w:ind w:left="5950" w:hanging="360"/>
      </w:pPr>
      <w:rPr>
        <w:rFonts w:hint="default"/>
        <w:lang w:val="sq-AL" w:eastAsia="en-US" w:bidi="ar-SA"/>
      </w:rPr>
    </w:lvl>
    <w:lvl w:ilvl="7" w:tplc="FFFFFFFF">
      <w:numFmt w:val="bullet"/>
      <w:lvlText w:val="•"/>
      <w:lvlJc w:val="left"/>
      <w:pPr>
        <w:ind w:left="6982" w:hanging="360"/>
      </w:pPr>
      <w:rPr>
        <w:rFonts w:hint="default"/>
        <w:lang w:val="sq-AL" w:eastAsia="en-US" w:bidi="ar-SA"/>
      </w:rPr>
    </w:lvl>
    <w:lvl w:ilvl="8" w:tplc="FFFFFFFF">
      <w:numFmt w:val="bullet"/>
      <w:lvlText w:val="•"/>
      <w:lvlJc w:val="left"/>
      <w:pPr>
        <w:ind w:left="8015" w:hanging="360"/>
      </w:pPr>
      <w:rPr>
        <w:rFonts w:hint="default"/>
        <w:lang w:val="sq-AL" w:eastAsia="en-US" w:bidi="ar-SA"/>
      </w:rPr>
    </w:lvl>
  </w:abstractNum>
  <w:abstractNum w:abstractNumId="10" w15:restartNumberingAfterBreak="0">
    <w:nsid w:val="7D416B23"/>
    <w:multiLevelType w:val="hybridMultilevel"/>
    <w:tmpl w:val="FC2A7EA8"/>
    <w:lvl w:ilvl="0" w:tplc="8B224266">
      <w:numFmt w:val="bullet"/>
      <w:lvlText w:val="•"/>
      <w:lvlJc w:val="left"/>
      <w:pPr>
        <w:ind w:left="542" w:hanging="161"/>
      </w:pPr>
      <w:rPr>
        <w:rFonts w:ascii="Calibri" w:eastAsia="Calibri" w:hAnsi="Calibri" w:cs="Calibri" w:hint="default"/>
        <w:spacing w:val="0"/>
        <w:w w:val="99"/>
        <w:lang w:val="sq-AL" w:eastAsia="en-US" w:bidi="ar-SA"/>
      </w:rPr>
    </w:lvl>
    <w:lvl w:ilvl="1" w:tplc="CD4C5960">
      <w:numFmt w:val="bullet"/>
      <w:lvlText w:val="▪"/>
      <w:lvlJc w:val="left"/>
      <w:pPr>
        <w:ind w:left="1190" w:hanging="358"/>
      </w:pPr>
      <w:rPr>
        <w:rFonts w:ascii="Times New Roman" w:eastAsia="Times New Roman" w:hAnsi="Times New Roman" w:cs="Times New Roman" w:hint="default"/>
        <w:spacing w:val="0"/>
        <w:w w:val="127"/>
        <w:lang w:val="sq-AL" w:eastAsia="en-US" w:bidi="ar-SA"/>
      </w:rPr>
    </w:lvl>
    <w:lvl w:ilvl="2" w:tplc="2BA019E6">
      <w:numFmt w:val="bullet"/>
      <w:lvlText w:val="•"/>
      <w:lvlJc w:val="left"/>
      <w:pPr>
        <w:ind w:left="2186" w:hanging="358"/>
      </w:pPr>
      <w:rPr>
        <w:rFonts w:hint="default"/>
        <w:lang w:val="sq-AL" w:eastAsia="en-US" w:bidi="ar-SA"/>
      </w:rPr>
    </w:lvl>
    <w:lvl w:ilvl="3" w:tplc="F0FCA6E0">
      <w:numFmt w:val="bullet"/>
      <w:lvlText w:val="•"/>
      <w:lvlJc w:val="left"/>
      <w:pPr>
        <w:ind w:left="3173" w:hanging="358"/>
      </w:pPr>
      <w:rPr>
        <w:rFonts w:hint="default"/>
        <w:lang w:val="sq-AL" w:eastAsia="en-US" w:bidi="ar-SA"/>
      </w:rPr>
    </w:lvl>
    <w:lvl w:ilvl="4" w:tplc="5A061874">
      <w:numFmt w:val="bullet"/>
      <w:lvlText w:val="•"/>
      <w:lvlJc w:val="left"/>
      <w:pPr>
        <w:ind w:left="4160" w:hanging="358"/>
      </w:pPr>
      <w:rPr>
        <w:rFonts w:hint="default"/>
        <w:lang w:val="sq-AL" w:eastAsia="en-US" w:bidi="ar-SA"/>
      </w:rPr>
    </w:lvl>
    <w:lvl w:ilvl="5" w:tplc="A1AA6ABE">
      <w:numFmt w:val="bullet"/>
      <w:lvlText w:val="•"/>
      <w:lvlJc w:val="left"/>
      <w:pPr>
        <w:ind w:left="5146" w:hanging="358"/>
      </w:pPr>
      <w:rPr>
        <w:rFonts w:hint="default"/>
        <w:lang w:val="sq-AL" w:eastAsia="en-US" w:bidi="ar-SA"/>
      </w:rPr>
    </w:lvl>
    <w:lvl w:ilvl="6" w:tplc="62CCC2FC">
      <w:numFmt w:val="bullet"/>
      <w:lvlText w:val="•"/>
      <w:lvlJc w:val="left"/>
      <w:pPr>
        <w:ind w:left="6133" w:hanging="358"/>
      </w:pPr>
      <w:rPr>
        <w:rFonts w:hint="default"/>
        <w:lang w:val="sq-AL" w:eastAsia="en-US" w:bidi="ar-SA"/>
      </w:rPr>
    </w:lvl>
    <w:lvl w:ilvl="7" w:tplc="C4C8B022">
      <w:numFmt w:val="bullet"/>
      <w:lvlText w:val="•"/>
      <w:lvlJc w:val="left"/>
      <w:pPr>
        <w:ind w:left="7120" w:hanging="358"/>
      </w:pPr>
      <w:rPr>
        <w:rFonts w:hint="default"/>
        <w:lang w:val="sq-AL" w:eastAsia="en-US" w:bidi="ar-SA"/>
      </w:rPr>
    </w:lvl>
    <w:lvl w:ilvl="8" w:tplc="BDDC3FAC">
      <w:numFmt w:val="bullet"/>
      <w:lvlText w:val="•"/>
      <w:lvlJc w:val="left"/>
      <w:pPr>
        <w:ind w:left="8106" w:hanging="358"/>
      </w:pPr>
      <w:rPr>
        <w:rFonts w:hint="default"/>
        <w:lang w:val="sq-AL" w:eastAsia="en-US" w:bidi="ar-SA"/>
      </w:rPr>
    </w:lvl>
  </w:abstractNum>
  <w:num w:numId="1" w16cid:durableId="980957762">
    <w:abstractNumId w:val="8"/>
  </w:num>
  <w:num w:numId="2" w16cid:durableId="1928076914">
    <w:abstractNumId w:val="5"/>
  </w:num>
  <w:num w:numId="3" w16cid:durableId="1182547870">
    <w:abstractNumId w:val="10"/>
  </w:num>
  <w:num w:numId="4" w16cid:durableId="1974750735">
    <w:abstractNumId w:val="0"/>
  </w:num>
  <w:num w:numId="5" w16cid:durableId="1706055015">
    <w:abstractNumId w:val="3"/>
  </w:num>
  <w:num w:numId="6" w16cid:durableId="1601986818">
    <w:abstractNumId w:val="7"/>
  </w:num>
  <w:num w:numId="7" w16cid:durableId="1076629728">
    <w:abstractNumId w:val="4"/>
  </w:num>
  <w:num w:numId="8" w16cid:durableId="547375032">
    <w:abstractNumId w:val="1"/>
  </w:num>
  <w:num w:numId="9" w16cid:durableId="544680928">
    <w:abstractNumId w:val="9"/>
  </w:num>
  <w:num w:numId="10" w16cid:durableId="733309751">
    <w:abstractNumId w:val="2"/>
  </w:num>
  <w:num w:numId="11" w16cid:durableId="18999003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6BF"/>
    <w:rsid w:val="004E1305"/>
    <w:rsid w:val="006A7A18"/>
    <w:rsid w:val="006F0B5B"/>
    <w:rsid w:val="00A02A71"/>
    <w:rsid w:val="00A07195"/>
    <w:rsid w:val="00A356BF"/>
    <w:rsid w:val="00C05A41"/>
    <w:rsid w:val="00C32EA4"/>
    <w:rsid w:val="00C778F0"/>
    <w:rsid w:val="00CC40DB"/>
    <w:rsid w:val="00D46E66"/>
    <w:rsid w:val="00DE0786"/>
    <w:rsid w:val="00E8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4C81F"/>
  <w15:docId w15:val="{30506F00-79DC-4511-A983-6AF2421C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40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40D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40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81"/>
    </w:pPr>
  </w:style>
  <w:style w:type="paragraph" w:styleId="ListParagraph">
    <w:name w:val="List Paragraph"/>
    <w:basedOn w:val="Normal"/>
    <w:uiPriority w:val="1"/>
    <w:qFormat/>
    <w:pPr>
      <w:spacing w:before="39"/>
      <w:ind w:left="1099" w:hanging="358"/>
    </w:pPr>
  </w:style>
  <w:style w:type="paragraph" w:customStyle="1" w:styleId="TableParagraph">
    <w:name w:val="Table Paragraph"/>
    <w:basedOn w:val="Normal"/>
    <w:uiPriority w:val="1"/>
    <w:qFormat/>
    <w:pPr>
      <w:spacing w:line="268" w:lineRule="exact"/>
      <w:ind w:left="107"/>
    </w:pPr>
  </w:style>
  <w:style w:type="character" w:customStyle="1" w:styleId="Heading2Char">
    <w:name w:val="Heading 2 Char"/>
    <w:basedOn w:val="DefaultParagraphFont"/>
    <w:link w:val="Heading2"/>
    <w:uiPriority w:val="9"/>
    <w:rsid w:val="00CC40D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sq-AL"/>
    </w:rPr>
  </w:style>
  <w:style w:type="character" w:customStyle="1" w:styleId="Heading1Char">
    <w:name w:val="Heading 1 Char"/>
    <w:basedOn w:val="DefaultParagraphFont"/>
    <w:link w:val="Heading1"/>
    <w:uiPriority w:val="9"/>
    <w:rsid w:val="00CC40D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sq-AL"/>
    </w:rPr>
  </w:style>
  <w:style w:type="character" w:customStyle="1" w:styleId="Heading3Char">
    <w:name w:val="Heading 3 Char"/>
    <w:basedOn w:val="DefaultParagraphFont"/>
    <w:link w:val="Heading3"/>
    <w:uiPriority w:val="9"/>
    <w:rsid w:val="00CC40D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2038</Words>
  <Characters>11618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ORIENTIMI-PER-KARRIEREN-UDHEZUES-PER-OFRUESIT-E-ARSIMIT-E-FORMIMIT-PROFESIONAL.pdf</vt:lpstr>
    </vt:vector>
  </TitlesOfParts>
  <Company/>
  <LinksUpToDate>false</LinksUpToDate>
  <CharactersWithSpaces>13629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ORIENTIMI-PER-KARRIEREN-UDHEZUES-PER-OFRUESIT-E-ARSIMIT-E-FORMIMIT-PROFESIONAL.pdf</dc:title>
  <dc:creator>User</dc:creator>
  <cp:lastModifiedBy>S4J</cp:lastModifiedBy>
  <cp:revision>3</cp:revision>
  <dcterms:created xsi:type="dcterms:W3CDTF">2025-08-07T14:28:00Z</dcterms:created>
  <dcterms:modified xsi:type="dcterms:W3CDTF">2025-08-14T10:28:00Z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391cc6ef-2afc-4b8a-9c85-34b3a14b48b7</vt:lpwstr>
  </property>
</Properties>
</file>