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58837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Logo e institucionit</w:t>
      </w:r>
    </w:p>
    <w:p w14:paraId="03B78BD0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337B5845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1DF62144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>EMRI  I OFRUESIT</w:t>
      </w:r>
    </w:p>
    <w:p w14:paraId="0666EB26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02C15374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4DAB3C77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3D3B8B55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305D0E27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7CF4B293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5273AB63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3A82C3B7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459B19A6" w14:textId="77777777" w:rsidR="003D5302" w:rsidRPr="003D5302" w:rsidRDefault="003D5302" w:rsidP="003D5302">
      <w:pPr>
        <w:keepNext/>
        <w:keepLines/>
        <w:spacing w:before="240" w:after="120" w:line="240" w:lineRule="auto"/>
        <w:ind w:left="720"/>
        <w:jc w:val="center"/>
        <w:outlineLvl w:val="0"/>
        <w:rPr>
          <w:rFonts w:ascii="Calibri" w:eastAsia="Calibri" w:hAnsi="Calibri" w:cs="Calibri"/>
          <w:b/>
          <w:caps/>
          <w:color w:val="000000"/>
          <w:kern w:val="0"/>
          <w:sz w:val="28"/>
          <w:szCs w:val="48"/>
          <w:lang w:eastAsia="sq-AL"/>
          <w14:ligatures w14:val="none"/>
        </w:rPr>
      </w:pPr>
      <w:bookmarkStart w:id="0" w:name="_Toc183516829"/>
      <w:r w:rsidRPr="003D5302">
        <w:rPr>
          <w:rFonts w:ascii="Calibri" w:eastAsia="Calibri" w:hAnsi="Calibri" w:cs="Calibri"/>
          <w:b/>
          <w:caps/>
          <w:color w:val="000000"/>
          <w:kern w:val="0"/>
          <w:sz w:val="28"/>
          <w:szCs w:val="48"/>
          <w:lang w:eastAsia="sq-AL"/>
          <w14:ligatures w14:val="none"/>
        </w:rPr>
        <w:t>RAPORT 3 MUJOR I KOORDINATORIT</w:t>
      </w:r>
      <w:bookmarkEnd w:id="0"/>
    </w:p>
    <w:p w14:paraId="6A33CACC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>_____________</w:t>
      </w:r>
    </w:p>
    <w:p w14:paraId="5FF7D79D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42178444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>20XX-20XX</w:t>
      </w:r>
    </w:p>
    <w:p w14:paraId="0B0F68E8" w14:textId="2291C0B4" w:rsidR="003D5302" w:rsidRDefault="003D5302" w:rsidP="003D530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  <w:t xml:space="preserve">  </w:t>
      </w:r>
    </w:p>
    <w:p w14:paraId="5EF86829" w14:textId="77777777" w:rsidR="003D5302" w:rsidRDefault="003D5302" w:rsidP="003D530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5066EE0A" w14:textId="77777777" w:rsidR="003D5302" w:rsidRDefault="003D5302" w:rsidP="003D530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3F68B9C5" w14:textId="77777777" w:rsidR="003D5302" w:rsidRDefault="003D5302" w:rsidP="003D530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63C272F4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6938326B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2BF31E2C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28D935A8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2FEC464C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1651AA67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5602EE42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497B46B2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19540A03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171EB3BF" w14:textId="77777777" w:rsidR="003D5302" w:rsidRDefault="003D5302" w:rsidP="003D530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>Përgjegjës i Njësisë së Zhvillimit                        Koordinator ___________</w:t>
      </w:r>
    </w:p>
    <w:p w14:paraId="30B6B451" w14:textId="7939A97B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 xml:space="preserve">  </w:t>
      </w:r>
      <w:r w:rsidRPr="003D53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 xml:space="preserve">    Emër Mbiemër</w:t>
      </w:r>
      <w:r w:rsidRPr="003D53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ab/>
      </w:r>
      <w:r w:rsidRPr="003D53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ab/>
      </w:r>
      <w:r w:rsidRPr="003D53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ab/>
      </w:r>
      <w:r w:rsidRPr="003D53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ab/>
        <w:t xml:space="preserve">         Emër Mbiemër</w:t>
      </w:r>
    </w:p>
    <w:p w14:paraId="6C3045EA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1204255A" w14:textId="77777777" w:rsidR="003D5302" w:rsidRPr="003D5302" w:rsidRDefault="003D5302" w:rsidP="003D530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  <w:lastRenderedPageBreak/>
        <w:t>Muaji, Viti</w:t>
      </w:r>
    </w:p>
    <w:p w14:paraId="4419A5F7" w14:textId="77777777" w:rsidR="003D5302" w:rsidRPr="003D5302" w:rsidRDefault="003D5302" w:rsidP="003D530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  <w:t>1. Përmbledhje ekzekutive</w:t>
      </w:r>
    </w:p>
    <w:p w14:paraId="2700DE62" w14:textId="77777777" w:rsidR="003D5302" w:rsidRPr="003D5302" w:rsidRDefault="003D5302" w:rsidP="003D5302">
      <w:pPr>
        <w:numPr>
          <w:ilvl w:val="1"/>
          <w:numId w:val="1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Rezultatet kryesore të arritura.</w:t>
      </w:r>
    </w:p>
    <w:p w14:paraId="67600D6C" w14:textId="77777777" w:rsidR="003D5302" w:rsidRPr="003D5302" w:rsidRDefault="003D5302" w:rsidP="003D530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  <w:t>(Prezantohen rezultatet kryesore, më të rëndësishme të arritura gjatë 3 mujorit. Mund të përshkruhen sukseset e veçanta, të spikatura të veprimtarisë së koordinatorit.)</w:t>
      </w:r>
    </w:p>
    <w:p w14:paraId="6AEFCE6F" w14:textId="77777777" w:rsidR="003D5302" w:rsidRPr="003D5302" w:rsidRDefault="003D5302" w:rsidP="003D5302">
      <w:pPr>
        <w:spacing w:before="120" w:after="12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0CCF6F3D" w14:textId="77777777" w:rsidR="003D5302" w:rsidRPr="003D5302" w:rsidRDefault="003D5302" w:rsidP="003D5302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  <w:t>Aktivitetet e realizuara</w:t>
      </w:r>
    </w:p>
    <w:p w14:paraId="0CEB34D4" w14:textId="77777777" w:rsidR="003D5302" w:rsidRPr="003D5302" w:rsidRDefault="003D5302" w:rsidP="003D5302">
      <w:pPr>
        <w:numPr>
          <w:ilvl w:val="1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 xml:space="preserve">Përshkrimi i aktiviteteve kryesore. </w:t>
      </w:r>
    </w:p>
    <w:p w14:paraId="36566F4D" w14:textId="77777777" w:rsidR="003D5302" w:rsidRPr="003D5302" w:rsidRDefault="003D5302" w:rsidP="003D530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  <w:t>(Përshkruhen në mënyrë të detajuar aktivitetet kryesore të realizuara nga koordinatori. Shpjegohen qëllimet dhe rëndësia e secilit aktivitet.)</w:t>
      </w:r>
    </w:p>
    <w:p w14:paraId="2CF89EFC" w14:textId="77777777" w:rsidR="003D5302" w:rsidRPr="003D5302" w:rsidRDefault="003D5302" w:rsidP="003D5302">
      <w:pPr>
        <w:numPr>
          <w:ilvl w:val="1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Rezultatet dhe arritjet.</w:t>
      </w:r>
    </w:p>
    <w:p w14:paraId="58F8045C" w14:textId="77777777" w:rsidR="003D5302" w:rsidRPr="003D5302" w:rsidRDefault="003D5302" w:rsidP="003D530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  <w:t>(Bëhet një përshkrim i detajuar i rezultateve specifike që janë arritur gjatë tremujorit. Vlerësohen arritjet kryesore të funksionit përkatës.)</w:t>
      </w:r>
    </w:p>
    <w:p w14:paraId="3DCC1CF5" w14:textId="77777777" w:rsidR="003D5302" w:rsidRPr="003D5302" w:rsidRDefault="003D5302" w:rsidP="003D5302">
      <w:pPr>
        <w:spacing w:before="120" w:after="120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5A7FAD2E" w14:textId="77777777" w:rsidR="003D5302" w:rsidRPr="003D5302" w:rsidRDefault="003D5302" w:rsidP="003D5302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  <w:t>Sfidat dhe mësimet e nxjerra</w:t>
      </w:r>
    </w:p>
    <w:p w14:paraId="6F23B72B" w14:textId="77777777" w:rsidR="003D5302" w:rsidRPr="003D5302" w:rsidRDefault="003D5302" w:rsidP="003D5302">
      <w:pPr>
        <w:numPr>
          <w:ilvl w:val="1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Sfidat e hasura gjatë zbatimit të aktiviteteve.</w:t>
      </w:r>
    </w:p>
    <w:p w14:paraId="4836D752" w14:textId="77777777" w:rsidR="003D5302" w:rsidRPr="003D5302" w:rsidRDefault="003D5302" w:rsidP="003D530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  <w:t>(Përshkruhen sfidat kryesore të hasura gjatë zbatimit të aktiviteteve. Analizohen faktorët e brendshëm dhe të jashtëm që kanë ndikuar.)</w:t>
      </w:r>
    </w:p>
    <w:p w14:paraId="7AEF3170" w14:textId="77777777" w:rsidR="003D5302" w:rsidRPr="003D5302" w:rsidRDefault="003D5302" w:rsidP="003D5302">
      <w:pPr>
        <w:numPr>
          <w:ilvl w:val="1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Mësimet kryesore të nxjerra.</w:t>
      </w:r>
    </w:p>
    <w:p w14:paraId="45488EEC" w14:textId="77777777" w:rsidR="003D5302" w:rsidRPr="003D5302" w:rsidRDefault="003D5302" w:rsidP="003D530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  <w:t>(Identifikohen mësimet e rëndësishme të nxjerra nga përvoja tremujore. Hartohen sugjerime për përmirësime të ardhshme bazuar në këto mësime.)</w:t>
      </w:r>
    </w:p>
    <w:p w14:paraId="0B9FC9AE" w14:textId="77777777" w:rsidR="003D5302" w:rsidRPr="003D5302" w:rsidRDefault="003D5302" w:rsidP="003D5302">
      <w:pPr>
        <w:spacing w:before="120" w:after="120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0C08D8CD" w14:textId="77777777" w:rsidR="003D5302" w:rsidRPr="003D5302" w:rsidRDefault="003D5302" w:rsidP="003D5302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  <w:t>Rekomandime për përmirësime</w:t>
      </w:r>
    </w:p>
    <w:p w14:paraId="4A71F9FA" w14:textId="77777777" w:rsidR="003D5302" w:rsidRPr="003D5302" w:rsidRDefault="003D5302" w:rsidP="003D5302">
      <w:pPr>
        <w:numPr>
          <w:ilvl w:val="1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Rekomandime për përmirësimin e aktiviteteve dhe proceseve.</w:t>
      </w:r>
    </w:p>
    <w:p w14:paraId="118FCCEE" w14:textId="77777777" w:rsidR="003D5302" w:rsidRPr="003D5302" w:rsidRDefault="003D5302" w:rsidP="003D530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  <w:t>(Jepen rekomandime dhe sugjerime për përmirësime konkrete që mund të bëhen.)</w:t>
      </w:r>
    </w:p>
    <w:p w14:paraId="54B58985" w14:textId="77777777" w:rsidR="003D5302" w:rsidRPr="003D5302" w:rsidRDefault="003D5302" w:rsidP="003D5302">
      <w:pPr>
        <w:numPr>
          <w:ilvl w:val="1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Planifikimi i veprimeve për tremujorin e ardhshëm.</w:t>
      </w:r>
    </w:p>
    <w:p w14:paraId="5369A2F5" w14:textId="77777777" w:rsidR="003D5302" w:rsidRPr="003D5302" w:rsidRDefault="003D5302" w:rsidP="003D530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  <w:t>(Planifikohen aktivitete dhe objektiva për tremujorin e ardhshëm duke marrë parasysh mësimet e nxjerra gjatë tremujorit të kaluar.)</w:t>
      </w:r>
    </w:p>
    <w:p w14:paraId="169D8392" w14:textId="77777777" w:rsidR="003D5302" w:rsidRPr="003D5302" w:rsidRDefault="003D5302" w:rsidP="003D5302">
      <w:pPr>
        <w:spacing w:before="120" w:after="120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33CD4777" w14:textId="77777777" w:rsidR="003D5302" w:rsidRPr="003D5302" w:rsidRDefault="003D5302" w:rsidP="003D5302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3D530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  <w:t xml:space="preserve">Konkluzione dhe Përfundime </w:t>
      </w:r>
    </w:p>
    <w:p w14:paraId="4C2412FB" w14:textId="77777777" w:rsidR="003D5302" w:rsidRPr="00C1047E" w:rsidRDefault="003D5302" w:rsidP="003D5302">
      <w:pPr>
        <w:spacing w:before="120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i/>
          <w:iCs/>
          <w:color w:val="000000" w:themeColor="text1"/>
        </w:rPr>
        <w:t>(Bëhet një përmbledhje e përgjithshme e arritjeve dhe sfidave kryesore të tremujorit.)</w:t>
      </w:r>
    </w:p>
    <w:p w14:paraId="1EF912DC" w14:textId="77777777" w:rsidR="003D5302" w:rsidRPr="00C1047E" w:rsidRDefault="003D5302" w:rsidP="003D5302">
      <w:pPr>
        <w:spacing w:before="120"/>
        <w:ind w:left="1440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54553612" w14:textId="77777777" w:rsidR="003D5302" w:rsidRPr="00C1047E" w:rsidRDefault="003D5302" w:rsidP="003D5302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>Anekse</w:t>
      </w:r>
    </w:p>
    <w:p w14:paraId="64083A90" w14:textId="77777777" w:rsidR="003D5302" w:rsidRPr="00C1047E" w:rsidRDefault="003D5302" w:rsidP="003D5302">
      <w:pPr>
        <w:numPr>
          <w:ilvl w:val="1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color w:val="000000" w:themeColor="text1"/>
        </w:rPr>
        <w:t>Dokumente shtesë dhe të dhëna të rëndësishme</w:t>
      </w:r>
    </w:p>
    <w:p w14:paraId="2ABB80FA" w14:textId="77777777" w:rsidR="003D5302" w:rsidRPr="00C1047E" w:rsidRDefault="003D5302" w:rsidP="003D5302">
      <w:pPr>
        <w:numPr>
          <w:ilvl w:val="1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color w:val="000000" w:themeColor="text1"/>
        </w:rPr>
        <w:t>Grafikë, tabela, foto dhe materiale të tjera mbështetëse</w:t>
      </w:r>
    </w:p>
    <w:p w14:paraId="7E5E4F82" w14:textId="77777777" w:rsidR="004D7D3E" w:rsidRDefault="004D7D3E"/>
    <w:sectPr w:rsidR="004D7D3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0A6C4" w14:textId="77777777" w:rsidR="00AF5BFE" w:rsidRDefault="00AF5BFE" w:rsidP="003D5302">
      <w:pPr>
        <w:spacing w:after="0" w:line="240" w:lineRule="auto"/>
      </w:pPr>
      <w:r>
        <w:separator/>
      </w:r>
    </w:p>
  </w:endnote>
  <w:endnote w:type="continuationSeparator" w:id="0">
    <w:p w14:paraId="51B3C51C" w14:textId="77777777" w:rsidR="00AF5BFE" w:rsidRDefault="00AF5BFE" w:rsidP="003D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F79BE" w14:textId="42903CA5" w:rsidR="003D5302" w:rsidRDefault="003D5302">
    <w:pPr>
      <w:pStyle w:val="Footer"/>
    </w:pPr>
    <w:r w:rsidRPr="007C58C2">
      <w:rPr>
        <w:noProof/>
      </w:rPr>
      <w:drawing>
        <wp:anchor distT="0" distB="0" distL="114300" distR="114300" simplePos="0" relativeHeight="251659264" behindDoc="0" locked="0" layoutInCell="1" allowOverlap="1" wp14:anchorId="327360E8" wp14:editId="0F596B64">
          <wp:simplePos x="0" y="0"/>
          <wp:positionH relativeFrom="margin">
            <wp:posOffset>0</wp:posOffset>
          </wp:positionH>
          <wp:positionV relativeFrom="paragraph">
            <wp:posOffset>165100</wp:posOffset>
          </wp:positionV>
          <wp:extent cx="5731510" cy="673100"/>
          <wp:effectExtent l="0" t="0" r="0" b="0"/>
          <wp:wrapSquare wrapText="bothSides"/>
          <wp:docPr id="4097" name="Picture 1">
            <a:extLst xmlns:a="http://schemas.openxmlformats.org/drawingml/2006/main">
              <a:ext uri="{FF2B5EF4-FFF2-40B4-BE49-F238E27FC236}">
                <a16:creationId xmlns:a16="http://schemas.microsoft.com/office/drawing/2014/main" id="{77CC4030-ACCD-F430-DE43-A2B37B34EF3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Picture 1">
                    <a:extLst>
                      <a:ext uri="{FF2B5EF4-FFF2-40B4-BE49-F238E27FC236}">
                        <a16:creationId xmlns:a16="http://schemas.microsoft.com/office/drawing/2014/main" id="{77CC4030-ACCD-F430-DE43-A2B37B34EF3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191FA" w14:textId="77777777" w:rsidR="00AF5BFE" w:rsidRDefault="00AF5BFE" w:rsidP="003D5302">
      <w:pPr>
        <w:spacing w:after="0" w:line="240" w:lineRule="auto"/>
      </w:pPr>
      <w:r>
        <w:separator/>
      </w:r>
    </w:p>
  </w:footnote>
  <w:footnote w:type="continuationSeparator" w:id="0">
    <w:p w14:paraId="674C8DBC" w14:textId="77777777" w:rsidR="00AF5BFE" w:rsidRDefault="00AF5BFE" w:rsidP="003D5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5276A6"/>
    <w:multiLevelType w:val="multilevel"/>
    <w:tmpl w:val="3C8C2D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76511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009"/>
    <w:rsid w:val="000B0232"/>
    <w:rsid w:val="001D1009"/>
    <w:rsid w:val="00272105"/>
    <w:rsid w:val="003227EE"/>
    <w:rsid w:val="003D5302"/>
    <w:rsid w:val="004D7D3E"/>
    <w:rsid w:val="00935BA1"/>
    <w:rsid w:val="00AF5BFE"/>
    <w:rsid w:val="00D8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CC7CA"/>
  <w15:chartTrackingRefBased/>
  <w15:docId w15:val="{DEB43F8B-7A9F-4CD7-83B9-D33D7535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53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302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3D53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302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2024-11-27T08:39:00Z</dcterms:created>
  <dcterms:modified xsi:type="dcterms:W3CDTF">2024-11-27T08:39:00Z</dcterms:modified>
</cp:coreProperties>
</file>